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02" w:rsidRPr="0052271C" w:rsidRDefault="00CD4A02" w:rsidP="00CF2DC1">
      <w:pPr>
        <w:jc w:val="right"/>
        <w:rPr>
          <w:rFonts w:ascii="Calibri" w:hAnsi="Calibri" w:cs="Calibri"/>
          <w:lang w:val="lt-LT"/>
        </w:rPr>
      </w:pPr>
    </w:p>
    <w:p w:rsidR="00E31AC1" w:rsidRPr="0052271C" w:rsidRDefault="00E31AC1" w:rsidP="00CF2DC1">
      <w:pPr>
        <w:jc w:val="right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Dat</w:t>
      </w:r>
      <w:r w:rsidR="0052271C">
        <w:rPr>
          <w:rFonts w:ascii="Calibri" w:hAnsi="Calibri" w:cs="Calibri"/>
          <w:lang w:val="lt-LT"/>
        </w:rPr>
        <w:t>a</w:t>
      </w:r>
      <w:r w:rsidRPr="0052271C">
        <w:rPr>
          <w:rFonts w:ascii="Calibri" w:hAnsi="Calibri" w:cs="Calibri"/>
          <w:lang w:val="lt-LT"/>
        </w:rPr>
        <w:t>______________________________</w:t>
      </w:r>
    </w:p>
    <w:p w:rsidR="00E31AC1" w:rsidRPr="0052271C" w:rsidRDefault="00E31AC1" w:rsidP="00CF2DC1">
      <w:pPr>
        <w:jc w:val="center"/>
        <w:rPr>
          <w:rFonts w:ascii="Calibri" w:hAnsi="Calibri" w:cs="Calibri"/>
          <w:b/>
          <w:bCs/>
          <w:lang w:val="lt-LT"/>
        </w:rPr>
      </w:pPr>
    </w:p>
    <w:p w:rsidR="00E31AC1" w:rsidRPr="0052271C" w:rsidRDefault="0052271C" w:rsidP="00CF2DC1">
      <w:pPr>
        <w:jc w:val="center"/>
        <w:rPr>
          <w:rFonts w:ascii="Calibri" w:hAnsi="Calibri" w:cs="Calibri"/>
          <w:sz w:val="26"/>
          <w:szCs w:val="26"/>
          <w:lang w:val="lt-LT"/>
        </w:rPr>
      </w:pPr>
      <w:r>
        <w:rPr>
          <w:rFonts w:ascii="Calibri" w:hAnsi="Calibri" w:cs="Calibri"/>
          <w:b/>
          <w:bCs/>
          <w:sz w:val="26"/>
          <w:szCs w:val="26"/>
          <w:lang w:val="lt-LT"/>
        </w:rPr>
        <w:t>MENTORYSTĖS NUOSAVO VERSLO PAGAL GYVENIMO BŪDĄ KŪRIMUI SUTARTIS</w:t>
      </w:r>
      <w:r w:rsidR="00BD7296" w:rsidRPr="0052271C">
        <w:rPr>
          <w:rFonts w:ascii="Calibri" w:hAnsi="Calibri" w:cs="Calibri"/>
          <w:b/>
          <w:bCs/>
          <w:sz w:val="26"/>
          <w:szCs w:val="26"/>
          <w:lang w:val="lt-LT"/>
        </w:rPr>
        <w:t xml:space="preserve"> </w:t>
      </w:r>
      <w:r w:rsidR="00E31AC1" w:rsidRPr="0052271C">
        <w:rPr>
          <w:rFonts w:ascii="Calibri" w:hAnsi="Calibri" w:cs="Calibri"/>
          <w:b/>
          <w:bCs/>
          <w:sz w:val="26"/>
          <w:szCs w:val="26"/>
          <w:lang w:val="lt-LT"/>
        </w:rPr>
        <w:t>N</w:t>
      </w:r>
      <w:r>
        <w:rPr>
          <w:rFonts w:ascii="Calibri" w:hAnsi="Calibri" w:cs="Calibri"/>
          <w:b/>
          <w:bCs/>
          <w:sz w:val="26"/>
          <w:szCs w:val="26"/>
          <w:lang w:val="lt-LT"/>
        </w:rPr>
        <w:t>r</w:t>
      </w:r>
      <w:r w:rsidR="00E31AC1" w:rsidRPr="0052271C">
        <w:rPr>
          <w:rFonts w:ascii="Calibri" w:hAnsi="Calibri" w:cs="Calibri"/>
          <w:b/>
          <w:bCs/>
          <w:sz w:val="26"/>
          <w:szCs w:val="26"/>
          <w:lang w:val="lt-LT"/>
        </w:rPr>
        <w:t xml:space="preserve">. </w:t>
      </w:r>
      <w:r w:rsidR="00E31AC1" w:rsidRPr="0052271C">
        <w:rPr>
          <w:rFonts w:ascii="Calibri" w:hAnsi="Calibri" w:cs="Calibri"/>
          <w:lang w:val="lt-LT"/>
        </w:rPr>
        <w:t>____</w:t>
      </w:r>
    </w:p>
    <w:p w:rsidR="00E31AC1" w:rsidRPr="0052271C" w:rsidRDefault="00E31AC1" w:rsidP="00EF2A9E">
      <w:pPr>
        <w:ind w:left="357"/>
        <w:jc w:val="center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____________________________________</w:t>
      </w:r>
    </w:p>
    <w:p w:rsidR="00E31AC1" w:rsidRPr="0052271C" w:rsidRDefault="0052271C" w:rsidP="00EF2A9E">
      <w:pPr>
        <w:ind w:left="357"/>
        <w:jc w:val="center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>vieta</w:t>
      </w:r>
    </w:p>
    <w:p w:rsidR="00E31AC1" w:rsidRPr="0052271C" w:rsidRDefault="00E31AC1" w:rsidP="00CF2DC1">
      <w:pPr>
        <w:jc w:val="both"/>
        <w:rPr>
          <w:rFonts w:ascii="Calibri" w:hAnsi="Calibri" w:cs="Calibri"/>
          <w:lang w:val="lt-LT"/>
        </w:rPr>
      </w:pPr>
    </w:p>
    <w:p w:rsidR="00E31AC1" w:rsidRPr="0052271C" w:rsidRDefault="00D23B7C" w:rsidP="00CF2DC1">
      <w:pPr>
        <w:ind w:left="-82" w:right="132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Ši mentorystės</w:t>
      </w:r>
      <w:r w:rsidRPr="00D23B7C">
        <w:t xml:space="preserve"> </w:t>
      </w:r>
      <w:r w:rsidRPr="00D23B7C">
        <w:rPr>
          <w:rFonts w:ascii="Calibri" w:hAnsi="Calibri" w:cs="Calibri"/>
          <w:lang w:val="lt-LT"/>
        </w:rPr>
        <w:t xml:space="preserve">nuosavo verslo pagal gyvenimo būdą kūrimui sutartis </w:t>
      </w:r>
      <w:r>
        <w:rPr>
          <w:rFonts w:ascii="Calibri" w:hAnsi="Calibri" w:cs="Calibri"/>
          <w:lang w:val="lt-LT"/>
        </w:rPr>
        <w:t>yra sudaryta Erasmus+ projekto</w:t>
      </w:r>
      <w:r w:rsidR="00E31AC1" w:rsidRPr="0052271C">
        <w:rPr>
          <w:rFonts w:ascii="Calibri" w:hAnsi="Calibri" w:cs="Calibri"/>
          <w:lang w:val="lt-LT"/>
        </w:rPr>
        <w:t xml:space="preserve">, </w:t>
      </w:r>
      <w:r>
        <w:rPr>
          <w:rFonts w:ascii="Calibri" w:hAnsi="Calibri" w:cs="Calibri"/>
          <w:lang w:val="lt-LT"/>
        </w:rPr>
        <w:t>„</w:t>
      </w:r>
      <w:r w:rsidRPr="00D23B7C">
        <w:rPr>
          <w:rFonts w:ascii="Calibri" w:hAnsi="Calibri" w:cs="Calibri"/>
          <w:lang w:val="lt-LT"/>
        </w:rPr>
        <w:t>Nauji keliai jaunimui į darbo rinką</w:t>
      </w:r>
      <w:r>
        <w:rPr>
          <w:rFonts w:ascii="Calibri" w:hAnsi="Calibri" w:cs="Calibri"/>
          <w:lang w:val="lt-LT"/>
        </w:rPr>
        <w:t xml:space="preserve"> (SELF-E)“</w:t>
      </w:r>
      <w:r w:rsidR="00E31AC1" w:rsidRPr="0052271C">
        <w:rPr>
          <w:rFonts w:ascii="Calibri" w:hAnsi="Calibri" w:cs="Calibri"/>
          <w:lang w:val="lt-LT"/>
        </w:rPr>
        <w:t xml:space="preserve">, </w:t>
      </w:r>
      <w:r w:rsidR="003B26F0" w:rsidRPr="0052271C">
        <w:rPr>
          <w:rFonts w:ascii="Calibri" w:hAnsi="Calibri" w:cs="Calibri"/>
          <w:lang w:val="lt-LT"/>
        </w:rPr>
        <w:t>p</w:t>
      </w:r>
      <w:r w:rsidR="00E31AC1" w:rsidRPr="0052271C">
        <w:rPr>
          <w:rFonts w:ascii="Calibri" w:hAnsi="Calibri" w:cs="Calibri"/>
          <w:lang w:val="lt-LT"/>
        </w:rPr>
        <w:t>roje</w:t>
      </w:r>
      <w:r>
        <w:rPr>
          <w:rFonts w:ascii="Calibri" w:hAnsi="Calibri" w:cs="Calibri"/>
          <w:lang w:val="lt-LT"/>
        </w:rPr>
        <w:t>k</w:t>
      </w:r>
      <w:r w:rsidR="00E31AC1" w:rsidRPr="0052271C">
        <w:rPr>
          <w:rFonts w:ascii="Calibri" w:hAnsi="Calibri" w:cs="Calibri"/>
          <w:lang w:val="lt-LT"/>
        </w:rPr>
        <w:t>t</w:t>
      </w:r>
      <w:r>
        <w:rPr>
          <w:rFonts w:ascii="Calibri" w:hAnsi="Calibri" w:cs="Calibri"/>
          <w:lang w:val="lt-LT"/>
        </w:rPr>
        <w:t>o</w:t>
      </w:r>
      <w:r w:rsidR="00E31AC1" w:rsidRPr="0052271C">
        <w:rPr>
          <w:rFonts w:ascii="Calibri" w:hAnsi="Calibri" w:cs="Calibri"/>
          <w:lang w:val="lt-LT"/>
        </w:rPr>
        <w:t xml:space="preserve"> N</w:t>
      </w:r>
      <w:r>
        <w:rPr>
          <w:rFonts w:ascii="Calibri" w:hAnsi="Calibri" w:cs="Calibri"/>
          <w:lang w:val="lt-LT"/>
        </w:rPr>
        <w:t>r</w:t>
      </w:r>
      <w:r w:rsidR="00E31AC1" w:rsidRPr="0052271C">
        <w:rPr>
          <w:rFonts w:ascii="Calibri" w:hAnsi="Calibri" w:cs="Calibri"/>
          <w:lang w:val="lt-LT"/>
        </w:rPr>
        <w:t xml:space="preserve">. </w:t>
      </w:r>
      <w:r w:rsidRPr="00D23B7C">
        <w:rPr>
          <w:rFonts w:ascii="Calibri" w:hAnsi="Calibri" w:cs="Calibri"/>
          <w:szCs w:val="20"/>
        </w:rPr>
        <w:t>2017-3-LT02-KA205-005536</w:t>
      </w:r>
      <w:r w:rsidR="00E31AC1" w:rsidRPr="00D23B7C">
        <w:rPr>
          <w:rFonts w:ascii="Calibri" w:hAnsi="Calibri" w:cs="Calibri"/>
          <w:sz w:val="32"/>
          <w:lang w:val="lt-LT"/>
        </w:rPr>
        <w:t xml:space="preserve"> </w:t>
      </w:r>
      <w:r w:rsidR="00E31AC1" w:rsidRPr="0052271C">
        <w:rPr>
          <w:rFonts w:ascii="Calibri" w:hAnsi="Calibri" w:cs="Calibri"/>
          <w:lang w:val="lt-LT"/>
        </w:rPr>
        <w:t>(</w:t>
      </w:r>
      <w:r>
        <w:rPr>
          <w:rFonts w:ascii="Calibri" w:hAnsi="Calibri" w:cs="Calibri"/>
          <w:lang w:val="lt-LT"/>
        </w:rPr>
        <w:t>projekto įgyvendinimo laikotarpis 2018.02.01 – 2020.05.31</w:t>
      </w:r>
      <w:r w:rsidR="00E31AC1" w:rsidRPr="0052271C">
        <w:rPr>
          <w:rFonts w:ascii="Calibri" w:hAnsi="Calibri" w:cs="Calibri"/>
          <w:lang w:val="lt-LT"/>
        </w:rPr>
        <w:t>).</w:t>
      </w:r>
    </w:p>
    <w:p w:rsidR="00E31AC1" w:rsidRPr="0052271C" w:rsidRDefault="00E31AC1" w:rsidP="00CF2DC1">
      <w:pPr>
        <w:ind w:left="-82" w:right="132"/>
        <w:jc w:val="both"/>
        <w:rPr>
          <w:rFonts w:ascii="Calibri" w:hAnsi="Calibri" w:cs="Calibri"/>
          <w:lang w:val="lt-LT"/>
        </w:rPr>
      </w:pPr>
    </w:p>
    <w:p w:rsidR="00E31AC1" w:rsidRPr="0052271C" w:rsidRDefault="0052271C" w:rsidP="00CF2DC1">
      <w:pPr>
        <w:spacing w:line="360" w:lineRule="auto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Mes</w:t>
      </w:r>
      <w:r w:rsidR="00E31AC1" w:rsidRPr="0052271C">
        <w:rPr>
          <w:rFonts w:ascii="Calibri" w:hAnsi="Calibri" w:cs="Calibri"/>
          <w:lang w:val="lt-LT"/>
        </w:rPr>
        <w:t xml:space="preserve">, </w:t>
      </w:r>
    </w:p>
    <w:p w:rsidR="00F46C97" w:rsidRPr="0052271C" w:rsidRDefault="00E31AC1" w:rsidP="00F46C97">
      <w:pPr>
        <w:ind w:firstLine="567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M</w:t>
      </w:r>
      <w:r w:rsidR="0052271C">
        <w:rPr>
          <w:rFonts w:ascii="Calibri" w:hAnsi="Calibri" w:cs="Calibri"/>
          <w:lang w:val="lt-LT"/>
        </w:rPr>
        <w:t>oderatorius</w:t>
      </w:r>
      <w:r w:rsidR="00F46C97" w:rsidRPr="0052271C">
        <w:rPr>
          <w:rFonts w:ascii="Calibri" w:hAnsi="Calibri" w:cs="Calibri"/>
          <w:lang w:val="lt-LT"/>
        </w:rPr>
        <w:t>__________________________________________________________</w:t>
      </w:r>
    </w:p>
    <w:p w:rsidR="00F46C97" w:rsidRPr="0052271C" w:rsidRDefault="00F46C97" w:rsidP="00F46C97">
      <w:pPr>
        <w:ind w:firstLine="567"/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>
        <w:rPr>
          <w:rFonts w:ascii="Calibri" w:hAnsi="Calibri" w:cs="Calibri"/>
          <w:sz w:val="20"/>
          <w:szCs w:val="20"/>
          <w:lang w:val="lt-LT"/>
        </w:rPr>
        <w:t>Vardas, pavardė</w:t>
      </w:r>
    </w:p>
    <w:p w:rsidR="00E31AC1" w:rsidRPr="0052271C" w:rsidRDefault="00E31AC1" w:rsidP="00F46C97">
      <w:pPr>
        <w:spacing w:line="360" w:lineRule="auto"/>
        <w:ind w:firstLine="567"/>
        <w:jc w:val="both"/>
        <w:rPr>
          <w:rFonts w:ascii="Calibri" w:hAnsi="Calibri" w:cs="Calibri"/>
          <w:lang w:val="lt-LT"/>
        </w:rPr>
      </w:pPr>
    </w:p>
    <w:p w:rsidR="00F46C97" w:rsidRPr="0052271C" w:rsidRDefault="00E31AC1" w:rsidP="00F46C97">
      <w:pPr>
        <w:ind w:firstLine="567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Mentor</w:t>
      </w:r>
      <w:r w:rsidR="0052271C">
        <w:rPr>
          <w:rFonts w:ascii="Calibri" w:hAnsi="Calibri" w:cs="Calibri"/>
          <w:lang w:val="lt-LT"/>
        </w:rPr>
        <w:t>ius</w:t>
      </w:r>
      <w:r w:rsidRPr="0052271C">
        <w:rPr>
          <w:rFonts w:ascii="Calibri" w:hAnsi="Calibri" w:cs="Calibri"/>
          <w:lang w:val="lt-LT"/>
        </w:rPr>
        <w:t xml:space="preserve">  </w:t>
      </w:r>
      <w:r w:rsidR="00F46C97" w:rsidRPr="0052271C">
        <w:rPr>
          <w:rFonts w:ascii="Calibri" w:hAnsi="Calibri" w:cs="Calibri"/>
          <w:lang w:val="lt-LT"/>
        </w:rPr>
        <w:t>__________________________________________________________</w:t>
      </w:r>
    </w:p>
    <w:p w:rsidR="00F46C97" w:rsidRPr="0052271C" w:rsidRDefault="00F46C97" w:rsidP="00F46C97">
      <w:pPr>
        <w:ind w:firstLine="567"/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>
        <w:rPr>
          <w:rFonts w:ascii="Calibri" w:hAnsi="Calibri" w:cs="Calibri"/>
          <w:sz w:val="20"/>
          <w:szCs w:val="20"/>
          <w:lang w:val="lt-LT"/>
        </w:rPr>
        <w:t>Vardas, pavardė</w:t>
      </w:r>
    </w:p>
    <w:p w:rsidR="00E31AC1" w:rsidRPr="0052271C" w:rsidRDefault="00E31AC1" w:rsidP="00F46C97">
      <w:pPr>
        <w:spacing w:line="360" w:lineRule="auto"/>
        <w:ind w:firstLine="567"/>
        <w:jc w:val="both"/>
        <w:rPr>
          <w:rFonts w:ascii="Calibri" w:hAnsi="Calibri" w:cs="Calibri"/>
          <w:lang w:val="lt-LT"/>
        </w:rPr>
      </w:pPr>
    </w:p>
    <w:p w:rsidR="00F46C97" w:rsidRPr="0052271C" w:rsidRDefault="0052271C" w:rsidP="00F46C97">
      <w:pPr>
        <w:ind w:firstLine="567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Ugdytinis</w:t>
      </w:r>
      <w:r w:rsidR="00E31AC1" w:rsidRPr="0052271C">
        <w:rPr>
          <w:rFonts w:ascii="Calibri" w:hAnsi="Calibri" w:cs="Calibri"/>
          <w:lang w:val="lt-LT"/>
        </w:rPr>
        <w:t xml:space="preserve">  </w:t>
      </w:r>
      <w:r w:rsidR="00F46C97" w:rsidRPr="0052271C">
        <w:rPr>
          <w:rFonts w:ascii="Calibri" w:hAnsi="Calibri" w:cs="Calibri"/>
          <w:lang w:val="lt-LT"/>
        </w:rPr>
        <w:t>__________________________________________________________</w:t>
      </w:r>
    </w:p>
    <w:p w:rsidR="00F46C97" w:rsidRPr="0052271C" w:rsidRDefault="00F46C97" w:rsidP="00F46C97">
      <w:pPr>
        <w:ind w:firstLine="567"/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>
        <w:rPr>
          <w:rFonts w:ascii="Calibri" w:hAnsi="Calibri" w:cs="Calibri"/>
          <w:sz w:val="20"/>
          <w:szCs w:val="20"/>
          <w:lang w:val="lt-LT"/>
        </w:rPr>
        <w:t>Vardas, pavardė</w:t>
      </w:r>
    </w:p>
    <w:p w:rsidR="00B653FD" w:rsidRPr="0052271C" w:rsidRDefault="00B653FD" w:rsidP="003D54E8">
      <w:pPr>
        <w:ind w:firstLine="567"/>
        <w:rPr>
          <w:rFonts w:ascii="Calibri" w:hAnsi="Calibri" w:cs="Calibri"/>
          <w:color w:val="365F91"/>
          <w:lang w:val="lt-LT"/>
        </w:rPr>
      </w:pPr>
    </w:p>
    <w:p w:rsidR="00E31AC1" w:rsidRPr="0052271C" w:rsidRDefault="0052271C" w:rsidP="003D54E8">
      <w:pPr>
        <w:ind w:firstLine="567"/>
        <w:rPr>
          <w:rFonts w:ascii="Calibri" w:hAnsi="Calibri" w:cs="Calibri"/>
          <w:i/>
          <w:lang w:val="lt-LT"/>
        </w:rPr>
      </w:pPr>
      <w:r w:rsidRPr="0052271C">
        <w:rPr>
          <w:rFonts w:ascii="Calibri" w:hAnsi="Calibri" w:cs="Calibri"/>
          <w:i/>
          <w:color w:val="365F91"/>
          <w:lang w:val="lt-LT"/>
        </w:rPr>
        <w:t>Pastaba moderatoriui/mentoriui: įterpkite daugiau eilučių ugdytiniams, jei organizuojate grupinę mentorystę arba ištrinkite moderatoriaus eilutę, jei mentorius/moderatorius yra tas pats asmuo.</w:t>
      </w:r>
    </w:p>
    <w:p w:rsidR="00E31AC1" w:rsidRPr="0052271C" w:rsidRDefault="00E31AC1" w:rsidP="003D54E8">
      <w:pPr>
        <w:ind w:firstLine="539"/>
        <w:jc w:val="both"/>
        <w:rPr>
          <w:rFonts w:ascii="Calibri" w:hAnsi="Calibri" w:cs="Calibri"/>
          <w:lang w:val="lt-LT"/>
        </w:rPr>
      </w:pPr>
    </w:p>
    <w:p w:rsidR="00E31AC1" w:rsidRPr="0052271C" w:rsidRDefault="00D23B7C" w:rsidP="00CF2DC1">
      <w:p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sudarėme sutartį, kuri apibrėžia</w:t>
      </w:r>
      <w:r w:rsidR="00E31AC1" w:rsidRPr="0052271C">
        <w:rPr>
          <w:rFonts w:ascii="Calibri" w:hAnsi="Calibri" w:cs="Calibri"/>
          <w:lang w:val="lt-LT"/>
        </w:rPr>
        <w:t>:</w:t>
      </w:r>
    </w:p>
    <w:p w:rsidR="00E2655C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mentorystės santykių ribas</w:t>
      </w:r>
      <w:r w:rsidR="00CF7FA1" w:rsidRPr="0052271C">
        <w:rPr>
          <w:rFonts w:ascii="Calibri" w:hAnsi="Calibri" w:cs="Calibri"/>
          <w:lang w:val="lt-LT"/>
        </w:rPr>
        <w:t>;</w:t>
      </w:r>
    </w:p>
    <w:p w:rsidR="00E2655C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konfidencialumo susitarimą</w:t>
      </w:r>
      <w:r w:rsidR="00CF7FA1" w:rsidRPr="0052271C">
        <w:rPr>
          <w:rFonts w:ascii="Calibri" w:hAnsi="Calibri" w:cs="Calibri"/>
          <w:lang w:val="lt-LT"/>
        </w:rPr>
        <w:t>;</w:t>
      </w:r>
    </w:p>
    <w:p w:rsidR="00E2655C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skirtingų vaidmenų aprašymus</w:t>
      </w:r>
      <w:r w:rsidR="00CF7FA1" w:rsidRPr="0052271C">
        <w:rPr>
          <w:rFonts w:ascii="Calibri" w:hAnsi="Calibri" w:cs="Calibri"/>
          <w:lang w:val="lt-LT"/>
        </w:rPr>
        <w:t>;</w:t>
      </w:r>
    </w:p>
    <w:p w:rsidR="00E2655C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naudojamas skirtingas mentorystės formas</w:t>
      </w:r>
      <w:r w:rsidR="00E2655C" w:rsidRPr="0052271C">
        <w:rPr>
          <w:rFonts w:ascii="Calibri" w:hAnsi="Calibri" w:cs="Calibri"/>
          <w:lang w:val="lt-LT"/>
        </w:rPr>
        <w:t xml:space="preserve"> (</w:t>
      </w:r>
      <w:r>
        <w:rPr>
          <w:rFonts w:ascii="Calibri" w:hAnsi="Calibri" w:cs="Calibri"/>
          <w:lang w:val="lt-LT"/>
        </w:rPr>
        <w:t>tiesioginė</w:t>
      </w:r>
      <w:r w:rsidR="00E2655C" w:rsidRPr="0052271C">
        <w:rPr>
          <w:rFonts w:ascii="Calibri" w:hAnsi="Calibri" w:cs="Calibri"/>
          <w:lang w:val="lt-LT"/>
        </w:rPr>
        <w:t>, e-mentor</w:t>
      </w:r>
      <w:r>
        <w:rPr>
          <w:rFonts w:ascii="Calibri" w:hAnsi="Calibri" w:cs="Calibri"/>
          <w:lang w:val="lt-LT"/>
        </w:rPr>
        <w:t>ystė ir t.t.</w:t>
      </w:r>
      <w:r w:rsidR="00E2655C" w:rsidRPr="0052271C">
        <w:rPr>
          <w:rFonts w:ascii="Calibri" w:hAnsi="Calibri" w:cs="Calibri"/>
          <w:lang w:val="lt-LT"/>
        </w:rPr>
        <w:t>)</w:t>
      </w:r>
      <w:r w:rsidR="00CF7FA1" w:rsidRPr="0052271C">
        <w:rPr>
          <w:rFonts w:ascii="Calibri" w:hAnsi="Calibri" w:cs="Calibri"/>
          <w:lang w:val="lt-LT"/>
        </w:rPr>
        <w:t>;</w:t>
      </w:r>
    </w:p>
    <w:p w:rsidR="00E2655C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mentorystės proceso trukmę</w:t>
      </w:r>
      <w:r w:rsidR="00CF7FA1" w:rsidRPr="0052271C">
        <w:rPr>
          <w:rFonts w:ascii="Calibri" w:hAnsi="Calibri" w:cs="Calibri"/>
          <w:lang w:val="lt-LT"/>
        </w:rPr>
        <w:t>;</w:t>
      </w:r>
    </w:p>
    <w:p w:rsidR="00F81B08" w:rsidRPr="0052271C" w:rsidRDefault="00D23B7C" w:rsidP="00E2655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papildomus susitarimus</w:t>
      </w:r>
      <w:r w:rsidR="00CF7FA1" w:rsidRPr="0052271C">
        <w:rPr>
          <w:rFonts w:ascii="Calibri" w:hAnsi="Calibri" w:cs="Calibri"/>
          <w:lang w:val="lt-LT"/>
        </w:rPr>
        <w:t>.</w:t>
      </w:r>
    </w:p>
    <w:p w:rsidR="00E31AC1" w:rsidRPr="0052271C" w:rsidRDefault="00E31AC1" w:rsidP="00CF2DC1">
      <w:pPr>
        <w:rPr>
          <w:rFonts w:ascii="Calibri" w:hAnsi="Calibri" w:cs="Calibri"/>
          <w:lang w:val="lt-LT"/>
        </w:rPr>
      </w:pPr>
    </w:p>
    <w:p w:rsidR="00E2655C" w:rsidRPr="0052271C" w:rsidRDefault="00D23B7C" w:rsidP="00883A94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b/>
          <w:bCs/>
          <w:lang w:val="lt-LT"/>
        </w:rPr>
        <w:t>Mentorystės santykių ribos</w:t>
      </w:r>
      <w:r w:rsidR="00E2655C" w:rsidRPr="0052271C">
        <w:rPr>
          <w:rFonts w:ascii="Calibri" w:hAnsi="Calibri" w:cs="Calibri"/>
          <w:b/>
          <w:bCs/>
          <w:lang w:val="lt-LT"/>
        </w:rPr>
        <w:t xml:space="preserve"> </w:t>
      </w:r>
    </w:p>
    <w:p w:rsidR="00E2655C" w:rsidRPr="0052271C" w:rsidRDefault="00E2655C" w:rsidP="00E2655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lt-LT"/>
        </w:rPr>
      </w:pPr>
    </w:p>
    <w:p w:rsidR="00E2655C" w:rsidRPr="0052271C" w:rsidRDefault="00D23B7C" w:rsidP="00883A9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Mentorystės santykiai orientuosis į ugdytinio kelionę link savarankiško įsidarbinimo, įkuriant verslą pagal gyvenimo būdą</w:t>
      </w:r>
      <w:r w:rsidR="00E2655C" w:rsidRPr="0052271C">
        <w:rPr>
          <w:rFonts w:ascii="Calibri" w:hAnsi="Calibri" w:cs="Calibri"/>
          <w:lang w:val="lt-LT"/>
        </w:rPr>
        <w:t xml:space="preserve">. </w:t>
      </w:r>
      <w:r>
        <w:rPr>
          <w:rFonts w:ascii="Calibri" w:hAnsi="Calibri" w:cs="Calibri"/>
          <w:lang w:val="lt-LT"/>
        </w:rPr>
        <w:t xml:space="preserve">Visos diskusijos turi būti aktualios šiam tikslui, tačiau proceso eigoje gali vykti ir diskusijų, kurių tema nebus tiesiogiai susieta su šiuo tikslu, pvz., </w:t>
      </w:r>
      <w:r w:rsidR="00B904F0">
        <w:rPr>
          <w:rFonts w:ascii="Calibri" w:hAnsi="Calibri" w:cs="Calibri"/>
          <w:lang w:val="lt-LT"/>
        </w:rPr>
        <w:t>gyvenimo sąlygos, gyvenamoji vieta, biudžeto klausimai ir pan.</w:t>
      </w:r>
      <w:r w:rsidR="00E2655C" w:rsidRPr="0052271C">
        <w:rPr>
          <w:rFonts w:ascii="Calibri" w:hAnsi="Calibri" w:cs="Calibri"/>
          <w:lang w:val="lt-LT"/>
        </w:rPr>
        <w:t xml:space="preserve"> </w:t>
      </w:r>
      <w:bookmarkStart w:id="0" w:name="_GoBack"/>
      <w:bookmarkEnd w:id="0"/>
    </w:p>
    <w:p w:rsidR="00D37C2C" w:rsidRPr="0052271C" w:rsidRDefault="00D37C2C" w:rsidP="00E2655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lt-LT"/>
        </w:rPr>
      </w:pPr>
    </w:p>
    <w:p w:rsidR="00D37C2C" w:rsidRPr="0052271C" w:rsidRDefault="00B904F0" w:rsidP="00D37C2C">
      <w:pPr>
        <w:autoSpaceDE w:val="0"/>
        <w:autoSpaceDN w:val="0"/>
        <w:adjustRightInd w:val="0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Ugdytinis</w:t>
      </w:r>
      <w:r w:rsidR="00CC53D1" w:rsidRPr="0052271C">
        <w:rPr>
          <w:rFonts w:ascii="Calibri" w:hAnsi="Calibri" w:cs="Calibri"/>
          <w:b/>
          <w:lang w:val="lt-LT"/>
        </w:rPr>
        <w:t xml:space="preserve"> (</w:t>
      </w:r>
      <w:r>
        <w:rPr>
          <w:rFonts w:ascii="Calibri" w:hAnsi="Calibri" w:cs="Calibri"/>
          <w:b/>
          <w:lang w:val="lt-LT"/>
        </w:rPr>
        <w:t>-iai</w:t>
      </w:r>
      <w:r w:rsidR="00CC53D1" w:rsidRPr="0052271C">
        <w:rPr>
          <w:rFonts w:ascii="Calibri" w:hAnsi="Calibri" w:cs="Calibri"/>
          <w:b/>
          <w:lang w:val="lt-LT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D37C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Turi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D37C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Neturi</w:t>
            </w:r>
            <w:r w:rsidR="00D37C2C" w:rsidRPr="0052271C">
              <w:rPr>
                <w:rFonts w:ascii="Calibri" w:hAnsi="Calibri" w:cs="Calibri"/>
                <w:b/>
                <w:lang w:val="lt-LT"/>
              </w:rPr>
              <w:t xml:space="preserve"> 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Būti atviras ir sąžiningas su savo mentoriumi ir moderatoriumi</w:t>
            </w:r>
            <w:r w:rsidR="005A75A8" w:rsidRPr="0052271C">
              <w:rPr>
                <w:rFonts w:ascii="Calibri" w:hAnsi="Calibri" w:cs="Calibri"/>
                <w:lang w:val="lt-LT"/>
              </w:rPr>
              <w:t>.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Nesitikėti, kad mentorius žinos viską ir turės atsakymus į visus klausimus.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Gebėti susikoncentruoti į savo savarankiško </w:t>
            </w:r>
            <w:r>
              <w:rPr>
                <w:rFonts w:ascii="Calibri" w:hAnsi="Calibri" w:cs="Calibri"/>
                <w:lang w:val="lt-LT"/>
              </w:rPr>
              <w:lastRenderedPageBreak/>
              <w:t>įsidarbinimo, įkuriant verslą pagal gyvenimo būdą, planą ir aspektus, kurie gali jį įtakoti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lastRenderedPageBreak/>
              <w:t xml:space="preserve">Naudotis mentoriumi aptarti visus savo </w:t>
            </w:r>
            <w:r>
              <w:rPr>
                <w:rFonts w:ascii="Calibri" w:hAnsi="Calibri" w:cs="Calibri"/>
                <w:lang w:val="lt-LT"/>
              </w:rPr>
              <w:lastRenderedPageBreak/>
              <w:t>gyvenimo aspektus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lastRenderedPageBreak/>
              <w:t>Tikėtis, kad mentorius elgsis profesionaliai ir neteis kiekvieno jo sprendimo ar žingsnio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Tikėtis, kad mentorius taps jo draugu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</w:tbl>
    <w:p w:rsidR="00D37C2C" w:rsidRPr="0052271C" w:rsidRDefault="00D37C2C" w:rsidP="008D1E95">
      <w:pPr>
        <w:autoSpaceDE w:val="0"/>
        <w:autoSpaceDN w:val="0"/>
        <w:adjustRightInd w:val="0"/>
        <w:jc w:val="right"/>
        <w:rPr>
          <w:rFonts w:ascii="Calibri" w:hAnsi="Calibri" w:cs="Calibri"/>
          <w:lang w:val="lt-LT"/>
        </w:rPr>
      </w:pPr>
    </w:p>
    <w:p w:rsidR="00CD4A02" w:rsidRPr="0052271C" w:rsidRDefault="00CD4A02" w:rsidP="008D1E95">
      <w:pPr>
        <w:autoSpaceDE w:val="0"/>
        <w:autoSpaceDN w:val="0"/>
        <w:adjustRightInd w:val="0"/>
        <w:jc w:val="right"/>
        <w:rPr>
          <w:rFonts w:ascii="Calibri" w:hAnsi="Calibri" w:cs="Calibri"/>
          <w:lang w:val="lt-LT"/>
        </w:rPr>
      </w:pPr>
    </w:p>
    <w:p w:rsidR="00D37C2C" w:rsidRPr="0052271C" w:rsidRDefault="00B904F0" w:rsidP="00D37C2C">
      <w:pPr>
        <w:autoSpaceDE w:val="0"/>
        <w:autoSpaceDN w:val="0"/>
        <w:adjustRightInd w:val="0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Mentorius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D37C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Turi</w:t>
            </w:r>
            <w:r w:rsidR="00D37C2C" w:rsidRPr="0052271C">
              <w:rPr>
                <w:rFonts w:ascii="Calibri" w:hAnsi="Calibri" w:cs="Calibri"/>
                <w:b/>
                <w:lang w:val="lt-LT"/>
              </w:rPr>
              <w:t xml:space="preserve">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B904F0" w:rsidP="00D37C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Neturi</w:t>
            </w:r>
          </w:p>
        </w:tc>
      </w:tr>
      <w:tr w:rsidR="00D37C2C" w:rsidRPr="0052271C" w:rsidTr="00D37C2C">
        <w:trPr>
          <w:trHeight w:val="640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Būti atviras ir sąžiningas su savo </w:t>
            </w:r>
            <w:r>
              <w:rPr>
                <w:rFonts w:ascii="Calibri" w:hAnsi="Calibri" w:cs="Calibri"/>
                <w:lang w:val="lt-LT"/>
              </w:rPr>
              <w:t>ugdytiniu</w:t>
            </w:r>
            <w:r w:rsidR="00065004" w:rsidRPr="0052271C">
              <w:rPr>
                <w:rFonts w:ascii="Calibri" w:hAnsi="Calibri" w:cs="Calibri"/>
                <w:lang w:val="lt-LT"/>
              </w:rPr>
              <w:t>(</w:t>
            </w:r>
            <w:r>
              <w:rPr>
                <w:rFonts w:ascii="Calibri" w:hAnsi="Calibri" w:cs="Calibri"/>
                <w:lang w:val="lt-LT"/>
              </w:rPr>
              <w:t>-iai</w:t>
            </w:r>
            <w:r w:rsidR="00065004" w:rsidRPr="0052271C">
              <w:rPr>
                <w:rFonts w:ascii="Calibri" w:hAnsi="Calibri" w:cs="Calibri"/>
                <w:lang w:val="lt-LT"/>
              </w:rPr>
              <w:t>s)</w:t>
            </w:r>
            <w:r w:rsidR="005A75A8" w:rsidRPr="0052271C">
              <w:rPr>
                <w:rFonts w:ascii="Calibri" w:hAnsi="Calibri" w:cs="Calibri"/>
                <w:lang w:val="lt-LT"/>
              </w:rPr>
              <w:t>.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Stengtis atskleisti nereikalingą informaciją apie ugdytinio (-ių) gyvenimo aplinkybes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Išlikti objektyvus, profesionalus ir neteisiantis ugdytinio (-ių) atžvilgiu</w:t>
            </w:r>
            <w:r w:rsidR="005A75A8" w:rsidRPr="0052271C">
              <w:rPr>
                <w:rFonts w:ascii="Calibri" w:hAnsi="Calibri" w:cs="Calibri"/>
                <w:lang w:val="lt-LT"/>
              </w:rPr>
              <w:t>.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Reikšti asmeninę nuomonę apie ugdytinio (-ių) sprendimus ar tapti per daug emocionaliu</w:t>
            </w:r>
            <w:r w:rsidR="005A75A8" w:rsidRPr="0052271C">
              <w:rPr>
                <w:rFonts w:ascii="Calibri" w:hAnsi="Calibri" w:cs="Calibri"/>
                <w:lang w:val="lt-LT"/>
              </w:rPr>
              <w:t>.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Orientuotis į ugdytinį (-ius) ir </w:t>
            </w:r>
            <w:r>
              <w:rPr>
                <w:rFonts w:ascii="Calibri" w:hAnsi="Calibri" w:cs="Calibri"/>
                <w:lang w:val="lt-LT"/>
              </w:rPr>
              <w:t>mentorystės proceso metu</w:t>
            </w:r>
            <w:r>
              <w:rPr>
                <w:rFonts w:ascii="Calibri" w:hAnsi="Calibri" w:cs="Calibri"/>
                <w:lang w:val="lt-LT"/>
              </w:rPr>
              <w:t xml:space="preserve"> nustumti į šalį asmeninius klausimus ir problemas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Pasakoti asmenines problemas ugdytiniui (-iams) ir klausti, ką jis (jie) darytų jo vietoje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</w:tbl>
    <w:p w:rsidR="00D37C2C" w:rsidRPr="0052271C" w:rsidRDefault="00D37C2C" w:rsidP="00D37C2C">
      <w:pPr>
        <w:autoSpaceDE w:val="0"/>
        <w:autoSpaceDN w:val="0"/>
        <w:adjustRightInd w:val="0"/>
        <w:rPr>
          <w:rFonts w:ascii="Calibri" w:hAnsi="Calibri" w:cs="Calibri"/>
          <w:lang w:val="lt-LT"/>
        </w:rPr>
      </w:pPr>
    </w:p>
    <w:p w:rsidR="00B653FD" w:rsidRPr="0052271C" w:rsidRDefault="00B653FD" w:rsidP="00D37C2C">
      <w:pPr>
        <w:autoSpaceDE w:val="0"/>
        <w:autoSpaceDN w:val="0"/>
        <w:adjustRightInd w:val="0"/>
        <w:rPr>
          <w:rFonts w:ascii="Calibri" w:hAnsi="Calibri" w:cs="Calibri"/>
          <w:lang w:val="lt-LT"/>
        </w:rPr>
      </w:pPr>
    </w:p>
    <w:p w:rsidR="00D37C2C" w:rsidRPr="0052271C" w:rsidRDefault="00B904F0" w:rsidP="00D37C2C">
      <w:pPr>
        <w:autoSpaceDE w:val="0"/>
        <w:autoSpaceDN w:val="0"/>
        <w:adjustRightInd w:val="0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Moderatorius</w:t>
      </w:r>
      <w:r w:rsidR="00D37C2C" w:rsidRPr="0052271C">
        <w:rPr>
          <w:rFonts w:ascii="Calibri" w:hAnsi="Calibri" w:cs="Calibri"/>
          <w:b/>
          <w:lang w:val="lt-LT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B904F0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04F0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Turi</w:t>
            </w:r>
            <w:r w:rsidRPr="0052271C">
              <w:rPr>
                <w:rFonts w:ascii="Calibri" w:hAnsi="Calibri" w:cs="Calibri"/>
                <w:b/>
                <w:lang w:val="lt-LT"/>
              </w:rPr>
              <w:t xml:space="preserve">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04F0" w:rsidRPr="0052271C" w:rsidRDefault="00B904F0" w:rsidP="00B904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Neturi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Apžvelgti mentorystės proceso eigą, naudodamas monitoringą ir vertinimą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Pernelyg trukdyti progresui.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Moderuoti mentoriaus ir ugdytinio (-ių) diskusijas, siekiant išspręsti iškilusias problemas.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Būti teisiantis ir prarasti objektyvumą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  <w:tr w:rsidR="00D37C2C" w:rsidRPr="0052271C" w:rsidTr="00D37C2C">
        <w:trPr>
          <w:trHeight w:val="1"/>
        </w:trPr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Imtis veiksmų, jei mentorystės santykiai išyra arba iškyla pavojus mentorystės santykiams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C2C" w:rsidRPr="0052271C" w:rsidRDefault="00C67F5B" w:rsidP="00C67F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Nepriimti asmeniškai, jei nepavyksta tinkamai parinkti mentoriaus ugdytiniui (-iams)</w:t>
            </w:r>
            <w:r w:rsidR="00D37C2C" w:rsidRPr="0052271C">
              <w:rPr>
                <w:rFonts w:ascii="Calibri" w:hAnsi="Calibri" w:cs="Calibri"/>
                <w:lang w:val="lt-LT"/>
              </w:rPr>
              <w:t xml:space="preserve">. </w:t>
            </w:r>
          </w:p>
        </w:tc>
      </w:tr>
    </w:tbl>
    <w:p w:rsidR="00D37C2C" w:rsidRPr="0052271C" w:rsidRDefault="00D37C2C" w:rsidP="00E2655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lt-LT"/>
        </w:rPr>
      </w:pPr>
    </w:p>
    <w:p w:rsidR="00E2655C" w:rsidRPr="0052271C" w:rsidRDefault="00E2655C" w:rsidP="00C12F11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lang w:val="lt-LT"/>
        </w:rPr>
      </w:pPr>
    </w:p>
    <w:p w:rsidR="00E2655C" w:rsidRPr="0052271C" w:rsidRDefault="00B904F0" w:rsidP="00883A94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Konfidencialumo susitarimas</w:t>
      </w:r>
    </w:p>
    <w:p w:rsidR="00E2655C" w:rsidRPr="0052271C" w:rsidRDefault="00E2655C" w:rsidP="00D37C2C">
      <w:pPr>
        <w:ind w:left="709"/>
        <w:jc w:val="both"/>
        <w:rPr>
          <w:rFonts w:ascii="Calibri" w:hAnsi="Calibri" w:cs="Calibri"/>
          <w:lang w:val="lt-LT"/>
        </w:rPr>
      </w:pPr>
    </w:p>
    <w:p w:rsidR="00D37C2C" w:rsidRPr="0052271C" w:rsidRDefault="00C67F5B" w:rsidP="00883A94">
      <w:pPr>
        <w:ind w:left="426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Konfidencialumas yra labai svarbi mentorystės santykių dalis</w:t>
      </w:r>
      <w:r w:rsidR="00D37C2C" w:rsidRPr="0052271C">
        <w:rPr>
          <w:rFonts w:ascii="Calibri" w:hAnsi="Calibri" w:cs="Calibri"/>
          <w:lang w:val="lt-LT"/>
        </w:rPr>
        <w:t xml:space="preserve">. </w:t>
      </w:r>
      <w:r>
        <w:rPr>
          <w:rFonts w:ascii="Calibri" w:hAnsi="Calibri" w:cs="Calibri"/>
          <w:lang w:val="lt-LT"/>
        </w:rPr>
        <w:t>Konfidencialumo turi laikytis ir mentorius, ir ugdytinis, ir moderatorius</w:t>
      </w:r>
      <w:r w:rsidR="00D37C2C" w:rsidRPr="0052271C">
        <w:rPr>
          <w:rFonts w:ascii="Calibri" w:hAnsi="Calibri" w:cs="Calibri"/>
          <w:lang w:val="lt-LT"/>
        </w:rPr>
        <w:t xml:space="preserve">. </w:t>
      </w:r>
      <w:r>
        <w:rPr>
          <w:rFonts w:ascii="Calibri" w:hAnsi="Calibri" w:cs="Calibri"/>
          <w:lang w:val="lt-LT"/>
        </w:rPr>
        <w:t xml:space="preserve">Siekiant užtikrinti mentorystės proceso sėkmę, labai svarbu, kad visi jo dalyviai suprastų konfidencialumo </w:t>
      </w:r>
      <w:r w:rsidR="00047362">
        <w:rPr>
          <w:rFonts w:ascii="Calibri" w:hAnsi="Calibri" w:cs="Calibri"/>
          <w:lang w:val="lt-LT"/>
        </w:rPr>
        <w:t>susitarimo svarbą ir jo laikytųsi</w:t>
      </w:r>
      <w:r w:rsidR="00D37C2C" w:rsidRPr="0052271C">
        <w:rPr>
          <w:rFonts w:ascii="Calibri" w:hAnsi="Calibri" w:cs="Calibri"/>
          <w:lang w:val="lt-LT"/>
        </w:rPr>
        <w:t xml:space="preserve">. </w:t>
      </w:r>
      <w:r w:rsidR="00047362">
        <w:rPr>
          <w:rFonts w:ascii="Calibri" w:hAnsi="Calibri" w:cs="Calibri"/>
          <w:lang w:val="lt-LT"/>
        </w:rPr>
        <w:t>Pagrindinė konfidencialumo taisyklė mentorystės procese</w:t>
      </w:r>
      <w:r w:rsidR="00D37C2C" w:rsidRPr="0052271C">
        <w:rPr>
          <w:rFonts w:ascii="Calibri" w:hAnsi="Calibri" w:cs="Calibri"/>
          <w:lang w:val="lt-LT"/>
        </w:rPr>
        <w:t xml:space="preserve"> – </w:t>
      </w:r>
      <w:r w:rsidR="00047362">
        <w:rPr>
          <w:rFonts w:ascii="Calibri" w:hAnsi="Calibri" w:cs="Calibri"/>
          <w:lang w:val="lt-LT"/>
        </w:rPr>
        <w:t>kas yra aptariama grupėje/poroje, ten ir lieka</w:t>
      </w:r>
      <w:r w:rsidR="00D37C2C" w:rsidRPr="0052271C">
        <w:rPr>
          <w:rFonts w:ascii="Calibri" w:hAnsi="Calibri" w:cs="Calibri"/>
          <w:lang w:val="lt-LT"/>
        </w:rPr>
        <w:t>.</w:t>
      </w:r>
    </w:p>
    <w:p w:rsidR="00E2655C" w:rsidRPr="0052271C" w:rsidRDefault="00E2655C" w:rsidP="008D1E95">
      <w:pPr>
        <w:jc w:val="right"/>
        <w:rPr>
          <w:rFonts w:ascii="Calibri" w:hAnsi="Calibri" w:cs="Calibri"/>
          <w:lang w:val="lt-LT"/>
        </w:rPr>
      </w:pPr>
    </w:p>
    <w:p w:rsidR="00560AC0" w:rsidRPr="0052271C" w:rsidRDefault="00560AC0" w:rsidP="008D1E95">
      <w:pPr>
        <w:jc w:val="right"/>
        <w:rPr>
          <w:rFonts w:ascii="Calibri" w:hAnsi="Calibri" w:cs="Calibri"/>
          <w:lang w:val="lt-LT"/>
        </w:rPr>
      </w:pPr>
    </w:p>
    <w:p w:rsidR="00D37C2C" w:rsidRPr="0052271C" w:rsidRDefault="00047362" w:rsidP="00883A9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Skirtingų vaidmenų aprašymas</w:t>
      </w:r>
    </w:p>
    <w:p w:rsidR="00D37C2C" w:rsidRPr="0052271C" w:rsidRDefault="00D37C2C" w:rsidP="00E2655C">
      <w:pPr>
        <w:jc w:val="both"/>
        <w:rPr>
          <w:rFonts w:ascii="Calibri" w:hAnsi="Calibri" w:cs="Calibri"/>
          <w:lang w:val="lt-LT"/>
        </w:rPr>
      </w:pPr>
    </w:p>
    <w:p w:rsidR="00D37C2C" w:rsidRPr="0052271C" w:rsidRDefault="00D37C2C" w:rsidP="00E2655C">
      <w:pPr>
        <w:jc w:val="both"/>
        <w:rPr>
          <w:rFonts w:ascii="Calibri" w:hAnsi="Calibri" w:cs="Calibri"/>
          <w:u w:val="single"/>
          <w:lang w:val="lt-LT"/>
        </w:rPr>
      </w:pPr>
      <w:r w:rsidRPr="0052271C">
        <w:rPr>
          <w:rFonts w:ascii="Calibri" w:hAnsi="Calibri" w:cs="Calibri"/>
          <w:u w:val="single"/>
          <w:lang w:val="lt-LT"/>
        </w:rPr>
        <w:t>M</w:t>
      </w:r>
      <w:r w:rsidR="00047362">
        <w:rPr>
          <w:rFonts w:ascii="Calibri" w:hAnsi="Calibri" w:cs="Calibri"/>
          <w:u w:val="single"/>
          <w:lang w:val="lt-LT"/>
        </w:rPr>
        <w:t>oderatorius</w:t>
      </w:r>
    </w:p>
    <w:p w:rsidR="005D30DC" w:rsidRPr="0052271C" w:rsidRDefault="00047362" w:rsidP="005D30D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padeda organizuoti mentorių ir ugdytinių susitikimus, jei to reikia</w:t>
      </w:r>
      <w:r w:rsidR="00D37C2C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047362" w:rsidP="005D30DC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sprendžia problemas, iškylančias mentorystės proceso metu</w:t>
      </w:r>
      <w:r w:rsidR="00D37C2C" w:rsidRPr="0052271C">
        <w:rPr>
          <w:rFonts w:ascii="Calibri" w:hAnsi="Calibri" w:cs="Calibri"/>
          <w:color w:val="000000"/>
          <w:lang w:val="lt-LT"/>
        </w:rPr>
        <w:t>;</w:t>
      </w:r>
    </w:p>
    <w:p w:rsidR="00D37C2C" w:rsidRPr="0052271C" w:rsidRDefault="00047362" w:rsidP="005D30DC">
      <w:pPr>
        <w:numPr>
          <w:ilvl w:val="0"/>
          <w:numId w:val="7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pakeičia ugdytiniui (-iams) mentorių, jei to reikia</w:t>
      </w:r>
      <w:r w:rsidR="00B3440E" w:rsidRPr="0052271C">
        <w:rPr>
          <w:rFonts w:ascii="Calibri" w:hAnsi="Calibri" w:cs="Calibri"/>
          <w:color w:val="000000"/>
          <w:lang w:val="lt-LT"/>
        </w:rPr>
        <w:t>.</w:t>
      </w:r>
    </w:p>
    <w:p w:rsidR="00D37C2C" w:rsidRPr="0052271C" w:rsidRDefault="00D37C2C" w:rsidP="00E2655C">
      <w:pPr>
        <w:jc w:val="both"/>
        <w:rPr>
          <w:rFonts w:ascii="Calibri" w:hAnsi="Calibri" w:cs="Calibri"/>
          <w:lang w:val="lt-LT"/>
        </w:rPr>
      </w:pPr>
    </w:p>
    <w:p w:rsidR="00B653FD" w:rsidRPr="0052271C" w:rsidRDefault="00B653FD" w:rsidP="00E2655C">
      <w:pPr>
        <w:jc w:val="both"/>
        <w:rPr>
          <w:rFonts w:ascii="Calibri" w:hAnsi="Calibri" w:cs="Calibri"/>
          <w:u w:val="single"/>
          <w:lang w:val="lt-LT"/>
        </w:rPr>
      </w:pPr>
    </w:p>
    <w:p w:rsidR="00D37C2C" w:rsidRPr="0052271C" w:rsidRDefault="00D37C2C" w:rsidP="00E2655C">
      <w:pPr>
        <w:jc w:val="both"/>
        <w:rPr>
          <w:rFonts w:ascii="Calibri" w:hAnsi="Calibri" w:cs="Calibri"/>
          <w:u w:val="single"/>
          <w:lang w:val="lt-LT"/>
        </w:rPr>
      </w:pPr>
      <w:r w:rsidRPr="0052271C">
        <w:rPr>
          <w:rFonts w:ascii="Calibri" w:hAnsi="Calibri" w:cs="Calibri"/>
          <w:u w:val="single"/>
          <w:lang w:val="lt-LT"/>
        </w:rPr>
        <w:t>Mentor</w:t>
      </w:r>
      <w:r w:rsidR="00047362">
        <w:rPr>
          <w:rFonts w:ascii="Calibri" w:hAnsi="Calibri" w:cs="Calibri"/>
          <w:u w:val="single"/>
          <w:lang w:val="lt-LT"/>
        </w:rPr>
        <w:t>ius</w:t>
      </w:r>
    </w:p>
    <w:p w:rsidR="00D37C2C" w:rsidRPr="0052271C" w:rsidRDefault="0010539E" w:rsidP="005D30DC">
      <w:pPr>
        <w:numPr>
          <w:ilvl w:val="0"/>
          <w:numId w:val="12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pateikia konstruktyvius atsiliepimus ugdytiniui (-iams), siekdamas padėti jam/jiems įgyvendinant asmeninio tobulėjimo planą (-us)</w:t>
      </w:r>
      <w:r w:rsidR="005D30DC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047362" w:rsidP="005D30DC">
      <w:pPr>
        <w:numPr>
          <w:ilvl w:val="0"/>
          <w:numId w:val="12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moko savo pavyzdžiu</w:t>
      </w:r>
      <w:r w:rsidR="005D30DC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047362" w:rsidP="005D30DC">
      <w:pPr>
        <w:numPr>
          <w:ilvl w:val="0"/>
          <w:numId w:val="12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padeda tobulėti profesionaliai</w:t>
      </w:r>
      <w:r w:rsidR="005D30DC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047362" w:rsidP="005D30DC">
      <w:pPr>
        <w:numPr>
          <w:ilvl w:val="0"/>
          <w:numId w:val="12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pateikia profesionalius ir patirtim</w:t>
      </w:r>
      <w:r w:rsidR="0010539E">
        <w:rPr>
          <w:rFonts w:ascii="Calibri" w:hAnsi="Calibri" w:cs="Calibri"/>
          <w:color w:val="000000"/>
          <w:lang w:val="lt-LT"/>
        </w:rPr>
        <w:t>i</w:t>
      </w:r>
      <w:r>
        <w:rPr>
          <w:rFonts w:ascii="Calibri" w:hAnsi="Calibri" w:cs="Calibri"/>
          <w:color w:val="000000"/>
          <w:lang w:val="lt-LT"/>
        </w:rPr>
        <w:t xml:space="preserve"> grįstus patarimus</w:t>
      </w:r>
      <w:r w:rsidR="005D30DC" w:rsidRPr="0052271C">
        <w:rPr>
          <w:rFonts w:ascii="Calibri" w:hAnsi="Calibri" w:cs="Calibri"/>
          <w:color w:val="000000"/>
          <w:lang w:val="lt-LT"/>
        </w:rPr>
        <w:t>;</w:t>
      </w:r>
    </w:p>
    <w:p w:rsidR="00170069" w:rsidRPr="0052271C" w:rsidRDefault="00047362" w:rsidP="00170069">
      <w:pPr>
        <w:numPr>
          <w:ilvl w:val="0"/>
          <w:numId w:val="8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padeda ugdytiniui (-iams) pasiekti užsibrėžtus tikslus</w:t>
      </w:r>
      <w:r w:rsidR="00170069" w:rsidRPr="0052271C">
        <w:rPr>
          <w:rFonts w:ascii="Calibri" w:hAnsi="Calibri" w:cs="Calibri"/>
          <w:color w:val="000000"/>
          <w:lang w:val="lt-LT"/>
        </w:rPr>
        <w:t xml:space="preserve">; </w:t>
      </w:r>
    </w:p>
    <w:p w:rsidR="00170069" w:rsidRPr="0052271C" w:rsidRDefault="00047362" w:rsidP="00170069">
      <w:pPr>
        <w:numPr>
          <w:ilvl w:val="0"/>
          <w:numId w:val="8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laikosi konfidencialumo susitarimo</w:t>
      </w:r>
      <w:r w:rsidR="00170069" w:rsidRPr="0052271C">
        <w:rPr>
          <w:rFonts w:ascii="Calibri" w:hAnsi="Calibri" w:cs="Calibri"/>
          <w:color w:val="000000"/>
          <w:lang w:val="lt-LT"/>
        </w:rPr>
        <w:t>.</w:t>
      </w:r>
    </w:p>
    <w:p w:rsidR="00CD4A02" w:rsidRPr="0052271C" w:rsidRDefault="00CD4A02" w:rsidP="00C12F11">
      <w:pPr>
        <w:ind w:left="360"/>
        <w:jc w:val="both"/>
        <w:rPr>
          <w:rFonts w:ascii="Calibri" w:hAnsi="Calibri" w:cs="Calibri"/>
          <w:color w:val="FF0000"/>
          <w:lang w:val="lt-LT"/>
        </w:rPr>
      </w:pPr>
    </w:p>
    <w:p w:rsidR="00D37C2C" w:rsidRPr="0052271C" w:rsidRDefault="00047362" w:rsidP="005D30DC">
      <w:pPr>
        <w:jc w:val="both"/>
        <w:rPr>
          <w:rFonts w:ascii="Calibri" w:hAnsi="Calibri" w:cs="Calibri"/>
          <w:u w:val="single"/>
          <w:lang w:val="lt-LT"/>
        </w:rPr>
      </w:pPr>
      <w:r>
        <w:rPr>
          <w:rFonts w:ascii="Calibri" w:hAnsi="Calibri" w:cs="Calibri"/>
          <w:u w:val="single"/>
          <w:lang w:val="lt-LT"/>
        </w:rPr>
        <w:t xml:space="preserve">Ugdytinis </w:t>
      </w:r>
      <w:r w:rsidR="00B3440E" w:rsidRPr="0052271C">
        <w:rPr>
          <w:rFonts w:ascii="Calibri" w:hAnsi="Calibri" w:cs="Calibri"/>
          <w:u w:val="single"/>
          <w:lang w:val="lt-LT"/>
        </w:rPr>
        <w:t>(</w:t>
      </w:r>
      <w:r>
        <w:rPr>
          <w:rFonts w:ascii="Calibri" w:hAnsi="Calibri" w:cs="Calibri"/>
          <w:u w:val="single"/>
          <w:lang w:val="lt-LT"/>
        </w:rPr>
        <w:t>-iai</w:t>
      </w:r>
      <w:r w:rsidR="00B3440E" w:rsidRPr="0052271C">
        <w:rPr>
          <w:rFonts w:ascii="Calibri" w:hAnsi="Calibri" w:cs="Calibri"/>
          <w:u w:val="single"/>
          <w:lang w:val="lt-LT"/>
        </w:rPr>
        <w:t>)</w:t>
      </w:r>
    </w:p>
    <w:p w:rsidR="005D30DC" w:rsidRPr="0052271C" w:rsidRDefault="0010539E" w:rsidP="005D30DC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240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atvirai bendrauja</w:t>
      </w:r>
      <w:r w:rsidR="00B3440E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10539E" w:rsidP="005D30DC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240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prisiima atsakomybę už asmeninius sprendimus ir veiksmus</w:t>
      </w:r>
      <w:r w:rsidR="00B3440E" w:rsidRPr="0052271C">
        <w:rPr>
          <w:rFonts w:ascii="Calibri" w:hAnsi="Calibri" w:cs="Calibri"/>
          <w:color w:val="000000"/>
          <w:lang w:val="lt-LT"/>
        </w:rPr>
        <w:t>;</w:t>
      </w:r>
    </w:p>
    <w:p w:rsidR="00D37C2C" w:rsidRPr="0052271C" w:rsidRDefault="0010539E" w:rsidP="005D30DC">
      <w:pPr>
        <w:numPr>
          <w:ilvl w:val="0"/>
          <w:numId w:val="8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supranta, kad mentorius nėra mokytojas, konsultantas ar vadovas</w:t>
      </w:r>
      <w:r w:rsidR="00B3440E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10539E" w:rsidP="005D30DC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240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pažįsta savo asmenybę ir žino savo poreikius</w:t>
      </w:r>
      <w:r w:rsidR="00B3440E" w:rsidRPr="0052271C">
        <w:rPr>
          <w:rFonts w:ascii="Calibri" w:hAnsi="Calibri" w:cs="Calibri"/>
          <w:color w:val="000000"/>
          <w:lang w:val="lt-LT"/>
        </w:rPr>
        <w:t>;</w:t>
      </w:r>
    </w:p>
    <w:p w:rsidR="005D30DC" w:rsidRPr="0052271C" w:rsidRDefault="0010539E" w:rsidP="005D30DC">
      <w:pPr>
        <w:numPr>
          <w:ilvl w:val="0"/>
          <w:numId w:val="8"/>
        </w:numPr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color w:val="000000"/>
          <w:lang w:val="lt-LT"/>
        </w:rPr>
        <w:t>laikosi konfidencialumo susitarimo</w:t>
      </w:r>
      <w:r w:rsidR="00B3440E" w:rsidRPr="0052271C">
        <w:rPr>
          <w:rFonts w:ascii="Calibri" w:hAnsi="Calibri" w:cs="Calibri"/>
          <w:color w:val="000000"/>
          <w:lang w:val="lt-LT"/>
        </w:rPr>
        <w:t>.</w:t>
      </w:r>
    </w:p>
    <w:p w:rsidR="00CD4A02" w:rsidRPr="0052271C" w:rsidRDefault="00CD4A02" w:rsidP="00CD4A02">
      <w:pPr>
        <w:jc w:val="both"/>
        <w:rPr>
          <w:rFonts w:ascii="Calibri" w:hAnsi="Calibri" w:cs="Calibri"/>
          <w:color w:val="000000"/>
          <w:lang w:val="lt-LT"/>
        </w:rPr>
      </w:pPr>
    </w:p>
    <w:p w:rsidR="00CD4A02" w:rsidRPr="0052271C" w:rsidRDefault="00047362" w:rsidP="00CD4A02">
      <w:pPr>
        <w:ind w:left="360"/>
        <w:jc w:val="both"/>
        <w:rPr>
          <w:rFonts w:ascii="Calibri" w:hAnsi="Calibri" w:cs="Calibri"/>
          <w:color w:val="FF0000"/>
          <w:lang w:val="lt-LT"/>
        </w:rPr>
      </w:pPr>
      <w:r>
        <w:rPr>
          <w:rFonts w:ascii="Calibri" w:hAnsi="Calibri" w:cs="Calibri"/>
          <w:color w:val="FF0000"/>
          <w:lang w:val="lt-LT"/>
        </w:rPr>
        <w:t>Aš suprantu ir p</w:t>
      </w:r>
      <w:r w:rsidR="0010539E">
        <w:rPr>
          <w:rFonts w:ascii="Calibri" w:hAnsi="Calibri" w:cs="Calibri"/>
          <w:color w:val="FF0000"/>
          <w:lang w:val="lt-LT"/>
        </w:rPr>
        <w:t>r</w:t>
      </w:r>
      <w:r>
        <w:rPr>
          <w:rFonts w:ascii="Calibri" w:hAnsi="Calibri" w:cs="Calibri"/>
          <w:color w:val="FF0000"/>
          <w:lang w:val="lt-LT"/>
        </w:rPr>
        <w:t>itariu, kad moderatorius ir mentorius yra tas pats asmuo / skirtingi asmenys</w:t>
      </w:r>
      <w:r w:rsidR="00CD4A02" w:rsidRPr="0052271C">
        <w:rPr>
          <w:rFonts w:ascii="Calibri" w:hAnsi="Calibri" w:cs="Calibri"/>
          <w:color w:val="FF0000"/>
          <w:lang w:val="lt-LT"/>
        </w:rPr>
        <w:t xml:space="preserve"> (</w:t>
      </w:r>
      <w:r>
        <w:rPr>
          <w:rFonts w:ascii="Calibri" w:hAnsi="Calibri" w:cs="Calibri"/>
          <w:i/>
          <w:color w:val="FF0000"/>
          <w:lang w:val="lt-LT"/>
        </w:rPr>
        <w:t>pabraukite tinkamą</w:t>
      </w:r>
      <w:r w:rsidR="00CD4A02" w:rsidRPr="0052271C">
        <w:rPr>
          <w:rFonts w:ascii="Calibri" w:hAnsi="Calibri" w:cs="Calibri"/>
          <w:i/>
          <w:color w:val="FF0000"/>
          <w:lang w:val="lt-LT"/>
        </w:rPr>
        <w:t>)</w:t>
      </w:r>
    </w:p>
    <w:p w:rsidR="00CD4A02" w:rsidRPr="0052271C" w:rsidRDefault="00CD4A02" w:rsidP="00CD4A02">
      <w:pPr>
        <w:jc w:val="both"/>
        <w:rPr>
          <w:rFonts w:ascii="Calibri" w:hAnsi="Calibri" w:cs="Calibri"/>
          <w:lang w:val="lt-LT"/>
        </w:rPr>
      </w:pPr>
    </w:p>
    <w:p w:rsidR="00B653FD" w:rsidRPr="0052271C" w:rsidRDefault="00B653FD" w:rsidP="00CD4A02">
      <w:pPr>
        <w:jc w:val="both"/>
        <w:rPr>
          <w:rFonts w:ascii="Calibri" w:hAnsi="Calibri" w:cs="Calibri"/>
          <w:lang w:val="lt-LT"/>
        </w:rPr>
      </w:pPr>
    </w:p>
    <w:p w:rsidR="005D30DC" w:rsidRPr="0052271C" w:rsidRDefault="00047362" w:rsidP="00883A9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Naudojamos skirtingos mentorystės formos</w:t>
      </w:r>
    </w:p>
    <w:p w:rsidR="005D30DC" w:rsidRPr="0052271C" w:rsidRDefault="005D30DC" w:rsidP="005D30DC">
      <w:pPr>
        <w:jc w:val="both"/>
        <w:rPr>
          <w:rFonts w:ascii="Calibri" w:hAnsi="Calibri" w:cs="Calibri"/>
          <w:lang w:val="lt-LT"/>
        </w:rPr>
      </w:pPr>
    </w:p>
    <w:p w:rsidR="005D30DC" w:rsidRPr="0052271C" w:rsidRDefault="00A97B8C" w:rsidP="00883A94">
      <w:pPr>
        <w:ind w:left="426"/>
        <w:jc w:val="both"/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 xml:space="preserve">Mentorystės </w:t>
      </w:r>
      <w:r w:rsidRPr="00D23B7C">
        <w:rPr>
          <w:rFonts w:ascii="Calibri" w:hAnsi="Calibri" w:cs="Calibri"/>
          <w:lang w:val="lt-LT"/>
        </w:rPr>
        <w:t>nuosavo verslo pagal gyvenimo būdą kūrimui</w:t>
      </w:r>
      <w:r w:rsidRPr="0052271C">
        <w:rPr>
          <w:rFonts w:ascii="Calibri" w:hAnsi="Calibri" w:cs="Calibri"/>
          <w:lang w:val="lt-LT"/>
        </w:rPr>
        <w:t xml:space="preserve"> </w:t>
      </w:r>
      <w:r>
        <w:rPr>
          <w:rFonts w:ascii="Calibri" w:hAnsi="Calibri" w:cs="Calibri"/>
          <w:lang w:val="lt-LT"/>
        </w:rPr>
        <w:t xml:space="preserve">procese bus organizuojami tiesioginiai </w:t>
      </w:r>
      <w:r w:rsidR="009F2B1D">
        <w:rPr>
          <w:rFonts w:ascii="Calibri" w:hAnsi="Calibri" w:cs="Calibri"/>
          <w:lang w:val="lt-LT"/>
        </w:rPr>
        <w:t xml:space="preserve">(grupiniai ir individualūs) </w:t>
      </w:r>
      <w:r>
        <w:rPr>
          <w:rFonts w:ascii="Calibri" w:hAnsi="Calibri" w:cs="Calibri"/>
          <w:lang w:val="lt-LT"/>
        </w:rPr>
        <w:t>ir e-mentorystės</w:t>
      </w:r>
      <w:r w:rsidR="009F2B1D">
        <w:rPr>
          <w:rFonts w:ascii="Calibri" w:hAnsi="Calibri" w:cs="Calibri"/>
          <w:lang w:val="lt-LT"/>
        </w:rPr>
        <w:t xml:space="preserve"> (naudojant IKT priemones)</w:t>
      </w:r>
      <w:r>
        <w:rPr>
          <w:rFonts w:ascii="Calibri" w:hAnsi="Calibri" w:cs="Calibri"/>
          <w:lang w:val="lt-LT"/>
        </w:rPr>
        <w:t xml:space="preserve"> </w:t>
      </w:r>
      <w:r>
        <w:rPr>
          <w:rFonts w:ascii="Calibri" w:hAnsi="Calibri" w:cs="Calibri"/>
          <w:lang w:val="lt-LT"/>
        </w:rPr>
        <w:t>susitikimai</w:t>
      </w:r>
      <w:r w:rsidR="005D30DC" w:rsidRPr="0052271C">
        <w:rPr>
          <w:rFonts w:ascii="Calibri" w:hAnsi="Calibri" w:cs="Calibri"/>
          <w:color w:val="000000"/>
          <w:lang w:val="lt-LT"/>
        </w:rPr>
        <w:t xml:space="preserve">. </w:t>
      </w:r>
      <w:r w:rsidR="009F2B1D">
        <w:rPr>
          <w:rFonts w:ascii="Calibri" w:hAnsi="Calibri" w:cs="Calibri"/>
          <w:color w:val="000000"/>
          <w:lang w:val="lt-LT"/>
        </w:rPr>
        <w:t>Tiesioginiai susitikimai vyks mažiausiai tris kartus per visą mentorystės procesą.</w:t>
      </w:r>
      <w:r w:rsidR="005D30DC" w:rsidRPr="0052271C">
        <w:rPr>
          <w:rFonts w:ascii="Calibri" w:hAnsi="Calibri" w:cs="Calibri"/>
          <w:color w:val="000000"/>
          <w:lang w:val="lt-LT"/>
        </w:rPr>
        <w:t xml:space="preserve"> </w:t>
      </w:r>
      <w:r w:rsidR="009F2B1D">
        <w:rPr>
          <w:rFonts w:ascii="Calibri" w:hAnsi="Calibri" w:cs="Calibri"/>
          <w:color w:val="000000"/>
          <w:lang w:val="lt-LT"/>
        </w:rPr>
        <w:t>Jeigu bus vadovaujamasi pavyzdiniu užsiėmimų planu, mentorystės proceso metu bus organizuoti devyni tiesioginiai susitikimai. Tarp tiesioginių susitikimų vyksta e-mokymasis namuose naudojantis e-mokymosi platforma. . Visi kiti susitikimai ir bendravimas vyks naudojantis IKT priemonėmis (Skype, el. paštu, telefonu ar kt.).</w:t>
      </w:r>
      <w:r w:rsidR="005D30DC" w:rsidRPr="0052271C">
        <w:rPr>
          <w:rFonts w:ascii="Calibri" w:hAnsi="Calibri" w:cs="Calibri"/>
          <w:color w:val="000000"/>
          <w:lang w:val="lt-LT"/>
        </w:rPr>
        <w:t xml:space="preserve"> </w:t>
      </w:r>
    </w:p>
    <w:p w:rsidR="005D30DC" w:rsidRPr="0052271C" w:rsidRDefault="005D30DC" w:rsidP="005D30DC">
      <w:pPr>
        <w:jc w:val="both"/>
        <w:rPr>
          <w:rFonts w:ascii="Calibri" w:hAnsi="Calibri" w:cs="Calibri"/>
          <w:lang w:val="lt-LT"/>
        </w:rPr>
      </w:pPr>
    </w:p>
    <w:p w:rsidR="00B653FD" w:rsidRPr="0052271C" w:rsidRDefault="00B653FD" w:rsidP="005D30DC">
      <w:pPr>
        <w:jc w:val="both"/>
        <w:rPr>
          <w:rFonts w:ascii="Calibri" w:hAnsi="Calibri" w:cs="Calibri"/>
          <w:lang w:val="lt-LT"/>
        </w:rPr>
      </w:pPr>
    </w:p>
    <w:p w:rsidR="00F81B08" w:rsidRPr="0052271C" w:rsidRDefault="00A97B8C" w:rsidP="00883A9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lang w:val="lt-LT"/>
        </w:rPr>
      </w:pPr>
      <w:r>
        <w:rPr>
          <w:rFonts w:ascii="Calibri" w:hAnsi="Calibri" w:cs="Calibri"/>
          <w:b/>
          <w:lang w:val="lt-LT"/>
        </w:rPr>
        <w:t>Mentorystės proceso trukmė</w:t>
      </w:r>
      <w:r w:rsidR="00F81B08" w:rsidRPr="0052271C">
        <w:rPr>
          <w:rFonts w:ascii="Calibri" w:hAnsi="Calibri" w:cs="Calibri"/>
          <w:b/>
          <w:lang w:val="lt-LT"/>
        </w:rPr>
        <w:t>, monitoring</w:t>
      </w:r>
      <w:r>
        <w:rPr>
          <w:rFonts w:ascii="Calibri" w:hAnsi="Calibri" w:cs="Calibri"/>
          <w:b/>
          <w:lang w:val="lt-LT"/>
        </w:rPr>
        <w:t>o</w:t>
      </w:r>
      <w:r w:rsidR="00F81B08" w:rsidRPr="0052271C">
        <w:rPr>
          <w:rFonts w:ascii="Calibri" w:hAnsi="Calibri" w:cs="Calibri"/>
          <w:b/>
          <w:lang w:val="lt-LT"/>
        </w:rPr>
        <w:t xml:space="preserve"> </w:t>
      </w:r>
      <w:r>
        <w:rPr>
          <w:rFonts w:ascii="Calibri" w:hAnsi="Calibri" w:cs="Calibri"/>
          <w:b/>
          <w:lang w:val="lt-LT"/>
        </w:rPr>
        <w:t>ir apibendrinimo procedūros</w:t>
      </w:r>
    </w:p>
    <w:p w:rsidR="00F81B08" w:rsidRPr="0052271C" w:rsidRDefault="00F81B08" w:rsidP="005D30DC">
      <w:pPr>
        <w:jc w:val="both"/>
        <w:rPr>
          <w:rFonts w:ascii="Calibri" w:hAnsi="Calibri" w:cs="Calibri"/>
          <w:lang w:val="lt-LT"/>
        </w:rPr>
      </w:pPr>
    </w:p>
    <w:p w:rsidR="00E31AC1" w:rsidRPr="0052271C" w:rsidRDefault="00A97B8C" w:rsidP="00883A94">
      <w:pPr>
        <w:ind w:left="426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M</w:t>
      </w:r>
      <w:r>
        <w:rPr>
          <w:rFonts w:ascii="Calibri" w:hAnsi="Calibri" w:cs="Calibri"/>
          <w:lang w:val="lt-LT"/>
        </w:rPr>
        <w:t>entorystės</w:t>
      </w:r>
      <w:r w:rsidRPr="00D23B7C">
        <w:t xml:space="preserve"> </w:t>
      </w:r>
      <w:r w:rsidRPr="00D23B7C">
        <w:rPr>
          <w:rFonts w:ascii="Calibri" w:hAnsi="Calibri" w:cs="Calibri"/>
          <w:lang w:val="lt-LT"/>
        </w:rPr>
        <w:t>nuosavo verslo pagal gyvenimo būdą kūrimui</w:t>
      </w:r>
      <w:r w:rsidR="00D17386" w:rsidRPr="0052271C">
        <w:rPr>
          <w:rFonts w:ascii="Calibri" w:hAnsi="Calibri" w:cs="Calibri"/>
          <w:lang w:val="lt-LT"/>
        </w:rPr>
        <w:t xml:space="preserve"> </w:t>
      </w:r>
      <w:r>
        <w:rPr>
          <w:rFonts w:ascii="Calibri" w:hAnsi="Calibri" w:cs="Calibri"/>
          <w:lang w:val="lt-LT"/>
        </w:rPr>
        <w:t>procesas prasideda</w:t>
      </w:r>
      <w:r w:rsidR="00E31AC1" w:rsidRPr="0052271C">
        <w:rPr>
          <w:rFonts w:ascii="Calibri" w:hAnsi="Calibri" w:cs="Calibri"/>
          <w:lang w:val="lt-LT"/>
        </w:rPr>
        <w:t xml:space="preserve">______________________, </w:t>
      </w:r>
      <w:r>
        <w:rPr>
          <w:rFonts w:ascii="Calibri" w:hAnsi="Calibri" w:cs="Calibri"/>
          <w:lang w:val="lt-LT"/>
        </w:rPr>
        <w:t>baigiasi</w:t>
      </w:r>
      <w:r w:rsidR="00E31AC1" w:rsidRPr="0052271C">
        <w:rPr>
          <w:rFonts w:ascii="Calibri" w:hAnsi="Calibri" w:cs="Calibri"/>
          <w:lang w:val="lt-LT"/>
        </w:rPr>
        <w:t xml:space="preserve"> ______________________. Grup</w:t>
      </w:r>
      <w:r>
        <w:rPr>
          <w:rFonts w:ascii="Calibri" w:hAnsi="Calibri" w:cs="Calibri"/>
          <w:lang w:val="lt-LT"/>
        </w:rPr>
        <w:t>ė</w:t>
      </w:r>
      <w:r w:rsidR="00EE2519" w:rsidRPr="0052271C">
        <w:rPr>
          <w:rFonts w:ascii="Calibri" w:hAnsi="Calibri" w:cs="Calibri"/>
          <w:lang w:val="lt-LT"/>
        </w:rPr>
        <w:t xml:space="preserve"> / P</w:t>
      </w:r>
      <w:r>
        <w:rPr>
          <w:rFonts w:ascii="Calibri" w:hAnsi="Calibri" w:cs="Calibri"/>
          <w:lang w:val="lt-LT"/>
        </w:rPr>
        <w:t>ora</w:t>
      </w:r>
      <w:r w:rsidR="00EE2519" w:rsidRPr="0052271C">
        <w:rPr>
          <w:rFonts w:ascii="Calibri" w:hAnsi="Calibri" w:cs="Calibri"/>
          <w:lang w:val="lt-LT"/>
        </w:rPr>
        <w:t xml:space="preserve"> (</w:t>
      </w:r>
      <w:r>
        <w:rPr>
          <w:rFonts w:ascii="Calibri" w:hAnsi="Calibri" w:cs="Calibri"/>
          <w:i/>
          <w:lang w:val="lt-LT"/>
        </w:rPr>
        <w:t>pabraukite tinkamą</w:t>
      </w:r>
      <w:r w:rsidR="00EE2519" w:rsidRPr="0052271C">
        <w:rPr>
          <w:rFonts w:ascii="Calibri" w:hAnsi="Calibri" w:cs="Calibri"/>
          <w:lang w:val="lt-LT"/>
        </w:rPr>
        <w:t>)</w:t>
      </w:r>
      <w:r w:rsidR="00E31AC1" w:rsidRPr="0052271C">
        <w:rPr>
          <w:rFonts w:ascii="Calibri" w:hAnsi="Calibri" w:cs="Calibri"/>
          <w:lang w:val="lt-LT"/>
        </w:rPr>
        <w:t xml:space="preserve"> </w:t>
      </w:r>
      <w:r>
        <w:rPr>
          <w:rFonts w:ascii="Calibri" w:hAnsi="Calibri" w:cs="Calibri"/>
          <w:lang w:val="lt-LT"/>
        </w:rPr>
        <w:t>organizuoja susitikimus bent kartą per mėnesį iš anksto sutartu laiku ir sutartomis bendravimo priemonėmis</w:t>
      </w:r>
      <w:r w:rsidR="00E31AC1" w:rsidRPr="0052271C">
        <w:rPr>
          <w:rFonts w:ascii="Calibri" w:hAnsi="Calibri" w:cs="Calibri"/>
          <w:lang w:val="lt-LT"/>
        </w:rPr>
        <w:t>.</w:t>
      </w:r>
    </w:p>
    <w:p w:rsidR="00E31AC1" w:rsidRPr="0052271C" w:rsidRDefault="00E31AC1" w:rsidP="00CF2DC1">
      <w:pPr>
        <w:jc w:val="both"/>
        <w:rPr>
          <w:rFonts w:ascii="Calibri" w:hAnsi="Calibri" w:cs="Calibri"/>
          <w:lang w:val="lt-LT"/>
        </w:rPr>
      </w:pPr>
    </w:p>
    <w:p w:rsidR="00B653FD" w:rsidRPr="0052271C" w:rsidRDefault="00B653FD">
      <w:pPr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br w:type="page"/>
      </w:r>
    </w:p>
    <w:p w:rsidR="00F81B08" w:rsidRPr="0052271C" w:rsidRDefault="0052271C" w:rsidP="00883A94">
      <w:pPr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lang w:val="lt-LT"/>
        </w:rPr>
      </w:pPr>
      <w:r w:rsidRPr="0052271C">
        <w:rPr>
          <w:rFonts w:ascii="Calibri" w:hAnsi="Calibri" w:cs="Calibri"/>
          <w:b/>
          <w:lang w:val="lt-LT"/>
        </w:rPr>
        <w:lastRenderedPageBreak/>
        <w:t>Papildomi susitarimai</w:t>
      </w:r>
    </w:p>
    <w:p w:rsidR="00883A94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ab/>
      </w:r>
    </w:p>
    <w:p w:rsidR="00F81B08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</w:p>
    <w:p w:rsidR="00883A94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ab/>
      </w:r>
    </w:p>
    <w:p w:rsidR="00883A94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</w:p>
    <w:p w:rsidR="00883A94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</w:p>
    <w:p w:rsidR="00883A94" w:rsidRPr="0052271C" w:rsidRDefault="00883A94" w:rsidP="00883A94">
      <w:pPr>
        <w:tabs>
          <w:tab w:val="left" w:pos="142"/>
          <w:tab w:val="left" w:leader="underscore" w:pos="9356"/>
        </w:tabs>
        <w:jc w:val="both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</w:p>
    <w:p w:rsidR="00F81B08" w:rsidRPr="0052271C" w:rsidRDefault="00F81B08" w:rsidP="00CF2DC1">
      <w:pPr>
        <w:jc w:val="both"/>
        <w:rPr>
          <w:rFonts w:ascii="Calibri" w:hAnsi="Calibri" w:cs="Calibri"/>
          <w:lang w:val="lt-LT"/>
        </w:rPr>
      </w:pPr>
    </w:p>
    <w:p w:rsidR="00560AC0" w:rsidRPr="0052271C" w:rsidRDefault="00560AC0" w:rsidP="00CF2DC1">
      <w:pPr>
        <w:jc w:val="both"/>
        <w:rPr>
          <w:rFonts w:ascii="Calibri" w:hAnsi="Calibri" w:cs="Calibri"/>
          <w:lang w:val="lt-LT"/>
        </w:rPr>
      </w:pPr>
    </w:p>
    <w:p w:rsidR="00560AC0" w:rsidRPr="0052271C" w:rsidRDefault="0052271C" w:rsidP="00560AC0">
      <w:pPr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Moderatorius</w:t>
      </w:r>
      <w:r w:rsidR="00560AC0" w:rsidRPr="0052271C">
        <w:rPr>
          <w:rFonts w:ascii="Calibri" w:hAnsi="Calibri" w:cs="Calibri"/>
          <w:lang w:val="lt-LT"/>
        </w:rPr>
        <w:t>__________________________________________________________</w:t>
      </w:r>
    </w:p>
    <w:p w:rsidR="00560AC0" w:rsidRPr="0052271C" w:rsidRDefault="00560AC0" w:rsidP="00560AC0">
      <w:pPr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 w:rsidRPr="0052271C">
        <w:rPr>
          <w:rFonts w:ascii="Calibri" w:hAnsi="Calibri" w:cs="Calibri"/>
          <w:sz w:val="20"/>
          <w:szCs w:val="20"/>
          <w:lang w:val="lt-LT"/>
        </w:rPr>
        <w:t xml:space="preserve">Vardas, pavardė </w:t>
      </w:r>
    </w:p>
    <w:p w:rsidR="00560AC0" w:rsidRPr="0052271C" w:rsidRDefault="00560AC0" w:rsidP="00560AC0">
      <w:pPr>
        <w:spacing w:line="360" w:lineRule="auto"/>
        <w:jc w:val="both"/>
        <w:rPr>
          <w:rFonts w:ascii="Calibri" w:hAnsi="Calibri" w:cs="Calibri"/>
          <w:lang w:val="lt-LT"/>
        </w:rPr>
      </w:pPr>
    </w:p>
    <w:p w:rsidR="00560AC0" w:rsidRPr="0052271C" w:rsidRDefault="0052271C" w:rsidP="00560AC0">
      <w:pPr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Mentorius</w:t>
      </w:r>
      <w:r w:rsidR="00560AC0" w:rsidRPr="0052271C">
        <w:rPr>
          <w:rFonts w:ascii="Calibri" w:hAnsi="Calibri" w:cs="Calibri"/>
          <w:lang w:val="lt-LT"/>
        </w:rPr>
        <w:t xml:space="preserve">  __________________________________________________________</w:t>
      </w:r>
    </w:p>
    <w:p w:rsidR="00560AC0" w:rsidRPr="0052271C" w:rsidRDefault="00560AC0" w:rsidP="00560AC0">
      <w:pPr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 w:rsidRPr="0052271C">
        <w:rPr>
          <w:rFonts w:ascii="Calibri" w:hAnsi="Calibri" w:cs="Calibri"/>
          <w:sz w:val="20"/>
          <w:szCs w:val="20"/>
          <w:lang w:val="lt-LT"/>
        </w:rPr>
        <w:t>Vardas, pavardė</w:t>
      </w:r>
    </w:p>
    <w:p w:rsidR="00560AC0" w:rsidRPr="0052271C" w:rsidRDefault="00560AC0" w:rsidP="00560AC0">
      <w:pPr>
        <w:spacing w:line="360" w:lineRule="auto"/>
        <w:jc w:val="both"/>
        <w:rPr>
          <w:rFonts w:ascii="Calibri" w:hAnsi="Calibri" w:cs="Calibri"/>
          <w:lang w:val="lt-LT"/>
        </w:rPr>
      </w:pPr>
    </w:p>
    <w:p w:rsidR="00560AC0" w:rsidRPr="0052271C" w:rsidRDefault="0052271C" w:rsidP="00560AC0">
      <w:pPr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lang w:val="lt-LT"/>
        </w:rPr>
        <w:t>Ugdytinis</w:t>
      </w:r>
      <w:r w:rsidR="00560AC0" w:rsidRPr="0052271C">
        <w:rPr>
          <w:rFonts w:ascii="Calibri" w:hAnsi="Calibri" w:cs="Calibri"/>
          <w:lang w:val="lt-LT"/>
        </w:rPr>
        <w:t xml:space="preserve">  __________________________________________________________</w:t>
      </w:r>
    </w:p>
    <w:p w:rsidR="00560AC0" w:rsidRPr="0052271C" w:rsidRDefault="00560AC0" w:rsidP="00560AC0">
      <w:pPr>
        <w:rPr>
          <w:rFonts w:ascii="Calibri" w:hAnsi="Calibri" w:cs="Calibri"/>
          <w:sz w:val="20"/>
          <w:szCs w:val="20"/>
          <w:lang w:val="lt-LT"/>
        </w:rPr>
      </w:pP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Pr="0052271C">
        <w:rPr>
          <w:rFonts w:ascii="Calibri" w:hAnsi="Calibri" w:cs="Calibri"/>
          <w:lang w:val="lt-LT"/>
        </w:rPr>
        <w:tab/>
      </w:r>
      <w:r w:rsidR="0052271C" w:rsidRPr="0052271C">
        <w:rPr>
          <w:rFonts w:ascii="Calibri" w:hAnsi="Calibri" w:cs="Calibri"/>
          <w:sz w:val="20"/>
          <w:szCs w:val="20"/>
          <w:lang w:val="lt-LT"/>
        </w:rPr>
        <w:t>Vardas, pavardė</w:t>
      </w:r>
    </w:p>
    <w:p w:rsidR="0052271C" w:rsidRDefault="0052271C" w:rsidP="003D54E8">
      <w:pPr>
        <w:spacing w:line="360" w:lineRule="auto"/>
        <w:ind w:firstLine="567"/>
        <w:rPr>
          <w:rFonts w:ascii="Calibri" w:hAnsi="Calibri" w:cs="Calibri"/>
          <w:color w:val="365F91"/>
          <w:lang w:val="lt-LT"/>
        </w:rPr>
      </w:pPr>
    </w:p>
    <w:p w:rsidR="00560AC0" w:rsidRPr="0052271C" w:rsidRDefault="0052271C" w:rsidP="003D54E8">
      <w:pPr>
        <w:spacing w:line="360" w:lineRule="auto"/>
        <w:ind w:firstLine="567"/>
        <w:rPr>
          <w:rFonts w:ascii="Calibri" w:hAnsi="Calibri" w:cs="Calibri"/>
          <w:lang w:val="lt-LT"/>
        </w:rPr>
      </w:pPr>
      <w:r w:rsidRPr="0052271C">
        <w:rPr>
          <w:rFonts w:ascii="Calibri" w:hAnsi="Calibri" w:cs="Calibri"/>
          <w:color w:val="365F91"/>
          <w:lang w:val="lt-LT"/>
        </w:rPr>
        <w:t>Pastaba moderatoriui/mentoriui</w:t>
      </w:r>
      <w:r w:rsidR="00CD4A02" w:rsidRPr="0052271C">
        <w:rPr>
          <w:rFonts w:ascii="Calibri" w:hAnsi="Calibri" w:cs="Calibri"/>
          <w:color w:val="365F91"/>
          <w:lang w:val="lt-LT"/>
        </w:rPr>
        <w:t xml:space="preserve">: </w:t>
      </w:r>
      <w:r w:rsidRPr="0052271C">
        <w:rPr>
          <w:rFonts w:ascii="Calibri" w:hAnsi="Calibri" w:cs="Calibri"/>
          <w:color w:val="365F91"/>
          <w:lang w:val="lt-LT"/>
        </w:rPr>
        <w:t>įterpkite daugiau eilučių ugdytiniams, jei organizuojate grupin</w:t>
      </w:r>
      <w:r>
        <w:rPr>
          <w:rFonts w:ascii="Calibri" w:hAnsi="Calibri" w:cs="Calibri"/>
          <w:color w:val="365F91"/>
          <w:lang w:val="lt-LT"/>
        </w:rPr>
        <w:t>ę</w:t>
      </w:r>
      <w:r w:rsidRPr="0052271C">
        <w:rPr>
          <w:rFonts w:ascii="Calibri" w:hAnsi="Calibri" w:cs="Calibri"/>
          <w:color w:val="365F91"/>
          <w:lang w:val="lt-LT"/>
        </w:rPr>
        <w:t xml:space="preserve"> me</w:t>
      </w:r>
      <w:r>
        <w:rPr>
          <w:rFonts w:ascii="Calibri" w:hAnsi="Calibri" w:cs="Calibri"/>
          <w:color w:val="365F91"/>
          <w:lang w:val="lt-LT"/>
        </w:rPr>
        <w:t>ntorystę arba ištrinkite modera</w:t>
      </w:r>
      <w:r w:rsidRPr="0052271C">
        <w:rPr>
          <w:rFonts w:ascii="Calibri" w:hAnsi="Calibri" w:cs="Calibri"/>
          <w:color w:val="365F91"/>
          <w:lang w:val="lt-LT"/>
        </w:rPr>
        <w:t>toriaus eilutę, jei mentorius/moderatorius yra tas pats asmuo.</w:t>
      </w:r>
    </w:p>
    <w:sectPr w:rsidR="00560AC0" w:rsidRPr="0052271C" w:rsidSect="00CD4A02">
      <w:headerReference w:type="default" r:id="rId8"/>
      <w:footerReference w:type="default" r:id="rId9"/>
      <w:pgSz w:w="11906" w:h="16838"/>
      <w:pgMar w:top="567" w:right="567" w:bottom="426" w:left="1276" w:header="567" w:footer="14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35" w:rsidRDefault="007C4335" w:rsidP="00064DC6">
      <w:r>
        <w:separator/>
      </w:r>
    </w:p>
  </w:endnote>
  <w:endnote w:type="continuationSeparator" w:id="0">
    <w:p w:rsidR="007C4335" w:rsidRDefault="007C4335" w:rsidP="0006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E8" w:rsidRPr="0017539F" w:rsidRDefault="003D54E8" w:rsidP="003D54E8">
    <w:pPr>
      <w:pStyle w:val="Footer"/>
      <w:pBdr>
        <w:top w:val="dotted" w:sz="4" w:space="1" w:color="385623"/>
      </w:pBdr>
      <w:ind w:right="360" w:firstLine="180"/>
      <w:jc w:val="center"/>
      <w:rPr>
        <w:rFonts w:ascii="Calibri" w:hAnsi="Calibri"/>
      </w:rPr>
    </w:pPr>
  </w:p>
  <w:p w:rsidR="003D54E8" w:rsidRPr="0017539F" w:rsidRDefault="009F2B1D" w:rsidP="009F2B1D">
    <w:pPr>
      <w:pStyle w:val="Footer"/>
      <w:jc w:val="both"/>
      <w:rPr>
        <w:rFonts w:ascii="Calibri" w:hAnsi="Calibri"/>
        <w:lang w:val="lt-LT"/>
      </w:rPr>
    </w:pPr>
    <w:r w:rsidRPr="0041662F">
      <w:rPr>
        <w:rFonts w:ascii="Calibri" w:hAnsi="Calibri"/>
        <w:lang w:val="lt-LT"/>
      </w:rPr>
      <w:t>Šis projektas finansuojamas remiant Europos Komisijai, „Erasmus+“ programos lėšomis, kurią Lietuvoje administruoja Švietimo mainų paramos fondas. Šis kūrinys atspindi tik autoriaus požiūrį, todėl Komisija negali būti laikoma atsakinga už bet kokį jame pateikiamos informacijos naudojimą.</w:t>
    </w:r>
    <w:r w:rsidR="003D54E8" w:rsidRPr="0017539F">
      <w:rPr>
        <w:rFonts w:ascii="Calibri" w:hAnsi="Calibri"/>
      </w:rPr>
      <w:tab/>
    </w:r>
    <w:r w:rsidR="003D54E8" w:rsidRPr="0017539F">
      <w:rPr>
        <w:rFonts w:ascii="Calibri" w:hAnsi="Calibri"/>
      </w:rPr>
      <w:tab/>
    </w:r>
    <w:r w:rsidR="003D54E8" w:rsidRPr="0017539F">
      <w:rPr>
        <w:rFonts w:ascii="Calibri" w:hAnsi="Calibri"/>
      </w:rPr>
      <w:tab/>
    </w:r>
    <w:r w:rsidR="003D54E8" w:rsidRPr="00D2388B">
      <w:rPr>
        <w:rFonts w:ascii="Calibri" w:hAnsi="Calibri"/>
        <w:color w:val="002060"/>
      </w:rPr>
      <w:fldChar w:fldCharType="begin"/>
    </w:r>
    <w:r w:rsidR="003D54E8" w:rsidRPr="00D2388B">
      <w:rPr>
        <w:rFonts w:ascii="Calibri" w:hAnsi="Calibri"/>
        <w:color w:val="002060"/>
      </w:rPr>
      <w:instrText xml:space="preserve"> PAGE   \* MERGEFORMAT </w:instrText>
    </w:r>
    <w:r w:rsidR="003D54E8" w:rsidRPr="00D2388B">
      <w:rPr>
        <w:rFonts w:ascii="Calibri" w:hAnsi="Calibri"/>
        <w:color w:val="002060"/>
      </w:rPr>
      <w:fldChar w:fldCharType="separate"/>
    </w:r>
    <w:r>
      <w:rPr>
        <w:rFonts w:ascii="Calibri" w:hAnsi="Calibri"/>
        <w:noProof/>
        <w:color w:val="002060"/>
      </w:rPr>
      <w:t>4</w:t>
    </w:r>
    <w:r w:rsidR="003D54E8" w:rsidRPr="00D2388B">
      <w:rPr>
        <w:rFonts w:ascii="Calibri" w:hAnsi="Calibri"/>
        <w:b/>
        <w:bCs/>
        <w:noProof/>
        <w:color w:val="002060"/>
      </w:rPr>
      <w:fldChar w:fldCharType="end"/>
    </w:r>
    <w:r w:rsidR="003D54E8" w:rsidRPr="00D2388B">
      <w:rPr>
        <w:rFonts w:ascii="Calibri" w:hAnsi="Calibri"/>
        <w:b/>
        <w:bCs/>
        <w:color w:val="002060"/>
      </w:rPr>
      <w:t xml:space="preserve"> </w:t>
    </w:r>
  </w:p>
  <w:p w:rsidR="005D30DC" w:rsidRPr="003D54E8" w:rsidRDefault="005D30DC" w:rsidP="003D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35" w:rsidRDefault="007C4335" w:rsidP="00064DC6">
      <w:r>
        <w:separator/>
      </w:r>
    </w:p>
  </w:footnote>
  <w:footnote w:type="continuationSeparator" w:id="0">
    <w:p w:rsidR="007C4335" w:rsidRDefault="007C4335" w:rsidP="0006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FD" w:rsidRDefault="009F2B1D" w:rsidP="00B653FD">
    <w:pPr>
      <w:jc w:val="center"/>
      <w:rPr>
        <w:rFonts w:ascii="Corbel" w:hAnsi="Corbel"/>
        <w:sz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2A73F4" wp14:editId="1EAF3F1E">
              <wp:simplePos x="0" y="0"/>
              <wp:positionH relativeFrom="column">
                <wp:posOffset>3714115</wp:posOffset>
              </wp:positionH>
              <wp:positionV relativeFrom="paragraph">
                <wp:posOffset>59055</wp:posOffset>
              </wp:positionV>
              <wp:extent cx="2609850" cy="4857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B1D" w:rsidRPr="00FE114C" w:rsidRDefault="009F2B1D" w:rsidP="009F2B1D">
                          <w:pPr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Nauji keliai jaunimui į darbo rinką</w:t>
                          </w:r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</w:p>
                        <w:p w:rsidR="00B653FD" w:rsidRPr="00FE114C" w:rsidRDefault="009F2B1D" w:rsidP="009F2B1D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A73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45pt;margin-top:4.65pt;width:205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bHwIAABs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" stroked="f">
              <v:textbox>
                <w:txbxContent>
                  <w:p w:rsidR="009F2B1D" w:rsidRPr="00FE114C" w:rsidRDefault="009F2B1D" w:rsidP="009F2B1D">
                    <w:pPr>
                      <w:ind w:right="324"/>
                      <w:rPr>
                        <w:rFonts w:ascii="Calibri" w:hAnsi="Calibri" w:cs="Calibri"/>
                        <w:i/>
                      </w:rPr>
                    </w:pPr>
                    <w:r w:rsidRPr="00B36210">
                      <w:rPr>
                        <w:rFonts w:ascii="Calibri" w:hAnsi="Calibri" w:cs="Calibri"/>
                        <w:i/>
                      </w:rPr>
                      <w:t>Nauji keliai jaunimui į darbo rinką</w:t>
                    </w:r>
                    <w:r w:rsidRPr="00FE114C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</w:p>
                  <w:p w:rsidR="00B653FD" w:rsidRPr="00FE114C" w:rsidRDefault="009F2B1D" w:rsidP="009F2B1D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r. 2017-3-LT02-KA205-005536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53F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DB5E11A" wp14:editId="15896668">
          <wp:simplePos x="0" y="0"/>
          <wp:positionH relativeFrom="margin">
            <wp:posOffset>2467610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3FD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DC88135" wp14:editId="1011BBCD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3FD" w:rsidRDefault="00B653FD" w:rsidP="00B653FD">
    <w:pPr>
      <w:pStyle w:val="Header"/>
      <w:rPr>
        <w:rFonts w:ascii="Cambria" w:hAnsi="Cambria"/>
      </w:rPr>
    </w:pPr>
  </w:p>
  <w:p w:rsidR="00B653FD" w:rsidRDefault="00B653FD" w:rsidP="00B653FD">
    <w:pPr>
      <w:pStyle w:val="Header"/>
      <w:rPr>
        <w:rFonts w:ascii="Cambria" w:hAnsi="Cambria"/>
      </w:rPr>
    </w:pPr>
  </w:p>
  <w:p w:rsidR="00B93387" w:rsidRPr="00B653FD" w:rsidRDefault="00B93387" w:rsidP="00B65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528C5A"/>
    <w:lvl w:ilvl="0">
      <w:numFmt w:val="bullet"/>
      <w:lvlText w:val="*"/>
      <w:lvlJc w:val="left"/>
    </w:lvl>
  </w:abstractNum>
  <w:abstractNum w:abstractNumId="1" w15:restartNumberingAfterBreak="0">
    <w:nsid w:val="0601128D"/>
    <w:multiLevelType w:val="hybridMultilevel"/>
    <w:tmpl w:val="D92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939"/>
    <w:multiLevelType w:val="hybridMultilevel"/>
    <w:tmpl w:val="4648A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1F1"/>
    <w:multiLevelType w:val="hybridMultilevel"/>
    <w:tmpl w:val="3EFCC686"/>
    <w:lvl w:ilvl="0" w:tplc="8306FD4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BF4BB4"/>
    <w:multiLevelType w:val="hybridMultilevel"/>
    <w:tmpl w:val="B06CB0A8"/>
    <w:lvl w:ilvl="0" w:tplc="F3BC2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07C0"/>
    <w:multiLevelType w:val="hybridMultilevel"/>
    <w:tmpl w:val="E6E2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2387"/>
    <w:multiLevelType w:val="hybridMultilevel"/>
    <w:tmpl w:val="411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ED7"/>
    <w:multiLevelType w:val="hybridMultilevel"/>
    <w:tmpl w:val="B8B6B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9B1608"/>
    <w:multiLevelType w:val="hybridMultilevel"/>
    <w:tmpl w:val="17A4597C"/>
    <w:lvl w:ilvl="0" w:tplc="5BF40700">
      <w:start w:val="4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5FD8"/>
    <w:multiLevelType w:val="hybridMultilevel"/>
    <w:tmpl w:val="50A091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42D4"/>
    <w:multiLevelType w:val="hybridMultilevel"/>
    <w:tmpl w:val="F1E0B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2788"/>
    <w:multiLevelType w:val="hybridMultilevel"/>
    <w:tmpl w:val="6708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56DC"/>
    <w:multiLevelType w:val="hybridMultilevel"/>
    <w:tmpl w:val="EEF0FDE6"/>
    <w:lvl w:ilvl="0" w:tplc="5BF40700">
      <w:start w:val="4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8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1"/>
    <w:rsid w:val="00022A82"/>
    <w:rsid w:val="00047362"/>
    <w:rsid w:val="00064DC6"/>
    <w:rsid w:val="00065004"/>
    <w:rsid w:val="0010539E"/>
    <w:rsid w:val="001275C4"/>
    <w:rsid w:val="00170069"/>
    <w:rsid w:val="001C55B7"/>
    <w:rsid w:val="001D793D"/>
    <w:rsid w:val="002020CE"/>
    <w:rsid w:val="002C38B7"/>
    <w:rsid w:val="002C50A8"/>
    <w:rsid w:val="002E0A83"/>
    <w:rsid w:val="002F4F59"/>
    <w:rsid w:val="003B26F0"/>
    <w:rsid w:val="003C2142"/>
    <w:rsid w:val="003C5462"/>
    <w:rsid w:val="003D54E8"/>
    <w:rsid w:val="0047062F"/>
    <w:rsid w:val="004C1F5E"/>
    <w:rsid w:val="00511542"/>
    <w:rsid w:val="0052271C"/>
    <w:rsid w:val="00560AC0"/>
    <w:rsid w:val="005978F8"/>
    <w:rsid w:val="005A75A8"/>
    <w:rsid w:val="005D30DC"/>
    <w:rsid w:val="005E0C39"/>
    <w:rsid w:val="005E3672"/>
    <w:rsid w:val="00685E95"/>
    <w:rsid w:val="006C4D9C"/>
    <w:rsid w:val="007136DA"/>
    <w:rsid w:val="00723540"/>
    <w:rsid w:val="00765D36"/>
    <w:rsid w:val="007839C9"/>
    <w:rsid w:val="007C4335"/>
    <w:rsid w:val="00864C77"/>
    <w:rsid w:val="008705D1"/>
    <w:rsid w:val="00883A94"/>
    <w:rsid w:val="008D1E95"/>
    <w:rsid w:val="008E144B"/>
    <w:rsid w:val="0095297D"/>
    <w:rsid w:val="00952C83"/>
    <w:rsid w:val="0096752C"/>
    <w:rsid w:val="0097242D"/>
    <w:rsid w:val="009B17FD"/>
    <w:rsid w:val="009E58A8"/>
    <w:rsid w:val="009F2B1D"/>
    <w:rsid w:val="00A02D94"/>
    <w:rsid w:val="00A11748"/>
    <w:rsid w:val="00A64DE3"/>
    <w:rsid w:val="00A97B8C"/>
    <w:rsid w:val="00B3440E"/>
    <w:rsid w:val="00B5587C"/>
    <w:rsid w:val="00B653FD"/>
    <w:rsid w:val="00B904F0"/>
    <w:rsid w:val="00B93387"/>
    <w:rsid w:val="00BA30F5"/>
    <w:rsid w:val="00BA7DE7"/>
    <w:rsid w:val="00BB68A4"/>
    <w:rsid w:val="00BD7296"/>
    <w:rsid w:val="00C11DED"/>
    <w:rsid w:val="00C12F11"/>
    <w:rsid w:val="00C52412"/>
    <w:rsid w:val="00C61915"/>
    <w:rsid w:val="00C67F5B"/>
    <w:rsid w:val="00CC53D1"/>
    <w:rsid w:val="00CD4A02"/>
    <w:rsid w:val="00CF2DC1"/>
    <w:rsid w:val="00CF7FA1"/>
    <w:rsid w:val="00D020D1"/>
    <w:rsid w:val="00D02287"/>
    <w:rsid w:val="00D17386"/>
    <w:rsid w:val="00D23B7C"/>
    <w:rsid w:val="00D37C2C"/>
    <w:rsid w:val="00D80DB3"/>
    <w:rsid w:val="00E2655C"/>
    <w:rsid w:val="00E31AC1"/>
    <w:rsid w:val="00EA75CC"/>
    <w:rsid w:val="00EC28BC"/>
    <w:rsid w:val="00EE2519"/>
    <w:rsid w:val="00EF2A9E"/>
    <w:rsid w:val="00F46C97"/>
    <w:rsid w:val="00F81B08"/>
    <w:rsid w:val="00F863C1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00A3"/>
  <w15:docId w15:val="{D292F461-7C8F-49F9-81F5-4F1BD96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C1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587C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64DC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064DC6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64DC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064DC6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064DC6"/>
    <w:pPr>
      <w:ind w:left="720"/>
    </w:pPr>
  </w:style>
  <w:style w:type="paragraph" w:customStyle="1" w:styleId="DiagramaDiagramaChar">
    <w:name w:val="Diagrama Diagrama Char"/>
    <w:basedOn w:val="Normal"/>
    <w:uiPriority w:val="99"/>
    <w:rsid w:val="00765D36"/>
    <w:pPr>
      <w:spacing w:after="160" w:line="240" w:lineRule="exact"/>
      <w:jc w:val="both"/>
    </w:pPr>
    <w:rPr>
      <w:rFonts w:ascii="Tahoma" w:hAnsi="Tahoma" w:cs="Tahoma"/>
      <w:b/>
      <w:bCs/>
      <w:lang w:val="en-US"/>
    </w:rPr>
  </w:style>
  <w:style w:type="character" w:styleId="CommentReference">
    <w:name w:val="annotation reference"/>
    <w:uiPriority w:val="99"/>
    <w:semiHidden/>
    <w:unhideWhenUsed/>
    <w:rsid w:val="00D02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228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2287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5E0C39"/>
    <w:rPr>
      <w:rFonts w:ascii="Times New Roman" w:hAnsi="Times New Roman"/>
      <w:sz w:val="24"/>
      <w:szCs w:val="24"/>
      <w:lang w:val="en-GB"/>
    </w:rPr>
  </w:style>
  <w:style w:type="paragraph" w:customStyle="1" w:styleId="Char">
    <w:name w:val="Char"/>
    <w:basedOn w:val="Normal"/>
    <w:rsid w:val="00F46C9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rsid w:val="00B93387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customStyle="1" w:styleId="Char0">
    <w:name w:val=" Char"/>
    <w:basedOn w:val="Normal"/>
    <w:rsid w:val="009F2B1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AC17-30B6-41C4-BE5A-9E492E3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the contract between 3M-Actors</vt:lpstr>
    </vt:vector>
  </TitlesOfParts>
  <Company>Grizli777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the contract between 3M-Actors</dc:title>
  <dc:subject/>
  <dc:creator>ser</dc:creator>
  <cp:keywords/>
  <cp:lastModifiedBy>Zivile Vasiliauske</cp:lastModifiedBy>
  <cp:revision>9</cp:revision>
  <dcterms:created xsi:type="dcterms:W3CDTF">2019-03-11T12:19:00Z</dcterms:created>
  <dcterms:modified xsi:type="dcterms:W3CDTF">2019-12-08T17:45:00Z</dcterms:modified>
</cp:coreProperties>
</file>